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A1B87" w14:textId="789FD666" w:rsidR="005C1633" w:rsidRDefault="00B067C8" w:rsidP="004A4DDF">
      <w:pPr>
        <w:pStyle w:val="ACNormln"/>
        <w:spacing w:before="0"/>
        <w:jc w:val="center"/>
        <w:outlineLvl w:val="0"/>
        <w:rPr>
          <w:rFonts w:cs="Arial"/>
          <w:i/>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r w:rsidR="004A4DDF" w:rsidRPr="005E0ECC">
        <w:rPr>
          <w:rFonts w:cs="Arial"/>
          <w:i/>
          <w:color w:val="AEAAAA" w:themeColor="background2" w:themeShade="BF"/>
          <w:sz w:val="28"/>
          <w:highlight w:val="yellow"/>
        </w:rPr>
        <w:t>č.</w:t>
      </w:r>
      <w:r w:rsidR="005C1633" w:rsidRPr="005E0ECC">
        <w:rPr>
          <w:rFonts w:cs="Arial"/>
          <w:i/>
          <w:color w:val="AEAAAA" w:themeColor="background2" w:themeShade="BF"/>
          <w:sz w:val="28"/>
          <w:highlight w:val="yellow"/>
        </w:rPr>
        <w:t xml:space="preserve"> </w:t>
      </w:r>
      <w:r w:rsidR="004A4DDF" w:rsidRPr="000C0DD0">
        <w:rPr>
          <w:rFonts w:cs="Arial"/>
          <w:i/>
          <w:color w:val="AEAAAA" w:themeColor="background2" w:themeShade="BF"/>
          <w:sz w:val="28"/>
          <w:highlight w:val="yellow"/>
        </w:rPr>
        <w:t>…</w:t>
      </w:r>
      <w:r w:rsidR="004A4DDF" w:rsidRPr="005E0ECC">
        <w:rPr>
          <w:rFonts w:cs="Arial"/>
          <w:i/>
          <w:color w:val="AEAAAA" w:themeColor="background2" w:themeShade="BF"/>
          <w:sz w:val="28"/>
          <w:highlight w:val="yellow"/>
        </w:rPr>
        <w:t xml:space="preserve"> vyplní </w:t>
      </w:r>
      <w:r w:rsidR="00ED2BF5" w:rsidRPr="005E0ECC">
        <w:rPr>
          <w:rFonts w:cs="Arial"/>
          <w:i/>
          <w:color w:val="AEAAAA" w:themeColor="background2" w:themeShade="BF"/>
          <w:sz w:val="28"/>
          <w:highlight w:val="yellow"/>
        </w:rPr>
        <w:t>zhotovitel</w:t>
      </w:r>
      <w:r w:rsidR="004A4DDF" w:rsidRPr="000C0DD0">
        <w:rPr>
          <w:rFonts w:cs="Arial"/>
          <w:i/>
          <w:color w:val="AEAAAA" w:themeColor="background2" w:themeShade="BF"/>
          <w:sz w:val="28"/>
          <w:highlight w:val="yellow"/>
        </w:rPr>
        <w:t xml:space="preserve"> …</w:t>
      </w:r>
    </w:p>
    <w:p w14:paraId="6AFB2631" w14:textId="45D033F8" w:rsidR="00420FB8" w:rsidRPr="00EC21A0" w:rsidRDefault="00420FB8" w:rsidP="00420FB8">
      <w:pPr>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jen „ZZVZ“)</w:t>
      </w:r>
    </w:p>
    <w:bookmarkEnd w:id="0"/>
    <w:p w14:paraId="10522363" w14:textId="77777777" w:rsidR="004A4DDF" w:rsidRDefault="004A4DDF" w:rsidP="005C1633">
      <w:pPr>
        <w:tabs>
          <w:tab w:val="left" w:pos="2268"/>
        </w:tabs>
        <w:autoSpaceDN w:val="0"/>
        <w:spacing w:after="0"/>
        <w:rPr>
          <w:b/>
          <w:sz w:val="24"/>
        </w:rPr>
      </w:pPr>
    </w:p>
    <w:p w14:paraId="27EEFA5D" w14:textId="2802D92C" w:rsidR="005C1633" w:rsidRPr="005C1633" w:rsidRDefault="005C1633" w:rsidP="005C1633">
      <w:pPr>
        <w:tabs>
          <w:tab w:val="left" w:pos="2268"/>
        </w:tabs>
        <w:autoSpaceDN w:val="0"/>
        <w:spacing w:after="0"/>
        <w:rPr>
          <w:sz w:val="24"/>
        </w:rPr>
      </w:pPr>
      <w:r w:rsidRPr="005C1633">
        <w:rPr>
          <w:b/>
          <w:sz w:val="24"/>
        </w:rPr>
        <w:t>Nemocnice Pardubického kraje, a.s.</w:t>
      </w:r>
    </w:p>
    <w:p w14:paraId="16077FFB" w14:textId="77777777" w:rsidR="005C1633" w:rsidRPr="00AD1C61" w:rsidRDefault="00401355" w:rsidP="005C1633">
      <w:pPr>
        <w:tabs>
          <w:tab w:val="left" w:pos="2268"/>
        </w:tabs>
        <w:spacing w:after="0" w:line="240" w:lineRule="atLeast"/>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401355">
      <w:pPr>
        <w:tabs>
          <w:tab w:val="left" w:pos="2268"/>
        </w:tabs>
        <w:autoSpaceDN w:val="0"/>
        <w:spacing w:after="0"/>
      </w:pPr>
      <w:r w:rsidRPr="00AD1C61">
        <w:t>IČO</w:t>
      </w:r>
      <w:r>
        <w:t>:</w:t>
      </w:r>
      <w:r w:rsidRPr="00AD1C61">
        <w:t xml:space="preserve"> </w:t>
      </w:r>
      <w:r>
        <w:tab/>
      </w:r>
      <w:r w:rsidRPr="00AD1C61">
        <w:t>27520536</w:t>
      </w:r>
    </w:p>
    <w:p w14:paraId="08943BD9" w14:textId="77777777" w:rsidR="00401355" w:rsidRDefault="00401355" w:rsidP="00401355">
      <w:pPr>
        <w:tabs>
          <w:tab w:val="left" w:pos="2268"/>
        </w:tabs>
        <w:autoSpaceDN w:val="0"/>
        <w:spacing w:after="0"/>
      </w:pPr>
      <w:r w:rsidRPr="00AD1C61">
        <w:t>DIČ</w:t>
      </w:r>
      <w:r>
        <w:t>:</w:t>
      </w:r>
      <w:r w:rsidRPr="00AD1C61">
        <w:t xml:space="preserve"> </w:t>
      </w:r>
      <w:r w:rsidRPr="00AD1C61">
        <w:tab/>
        <w:t>CZ27520536</w:t>
      </w:r>
    </w:p>
    <w:p w14:paraId="39C8AAE8" w14:textId="23F11F87" w:rsidR="005C1633" w:rsidRPr="00401355" w:rsidRDefault="005C1633" w:rsidP="00401355">
      <w:pPr>
        <w:tabs>
          <w:tab w:val="left" w:pos="2268"/>
        </w:tabs>
        <w:autoSpaceDN w:val="0"/>
        <w:spacing w:after="0"/>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62514D29" w14:textId="69663B31" w:rsidR="005C1633" w:rsidRPr="00401355" w:rsidRDefault="005C1633" w:rsidP="00401355">
      <w:pPr>
        <w:tabs>
          <w:tab w:val="left" w:pos="2268"/>
        </w:tabs>
        <w:autoSpaceDN w:val="0"/>
        <w:spacing w:after="0"/>
      </w:pPr>
      <w:r w:rsidRPr="00401355">
        <w:t xml:space="preserve">  </w:t>
      </w:r>
      <w:r w:rsidR="00401355">
        <w:tab/>
      </w:r>
      <w:r w:rsidR="001D0973">
        <w:t xml:space="preserve">Ing. </w:t>
      </w:r>
      <w:r w:rsidR="00EB6889" w:rsidRPr="00EB6889">
        <w:t>Hyn</w:t>
      </w:r>
      <w:r w:rsidR="00EB6889">
        <w:t>kem</w:t>
      </w:r>
      <w:r w:rsidR="00EB6889" w:rsidRPr="00EB6889">
        <w:t xml:space="preserve"> Rais</w:t>
      </w:r>
      <w:r w:rsidR="00EB6889">
        <w:t>em</w:t>
      </w:r>
      <w:r w:rsidR="00EB6889" w:rsidRPr="00EB6889">
        <w:t>, MHA</w:t>
      </w:r>
      <w:r w:rsidR="001D0973" w:rsidRPr="009B25BF">
        <w:t xml:space="preserve">, místopředsedou představenstva  </w:t>
      </w:r>
    </w:p>
    <w:p w14:paraId="640A17A7" w14:textId="77777777" w:rsidR="005C1633" w:rsidRDefault="00401355" w:rsidP="00401355">
      <w:pPr>
        <w:tabs>
          <w:tab w:val="left" w:pos="2268"/>
        </w:tabs>
        <w:autoSpaceDN w:val="0"/>
        <w:spacing w:after="0"/>
      </w:pPr>
      <w:r>
        <w:t>Bankovní spojení</w:t>
      </w:r>
      <w:r w:rsidR="005C1633" w:rsidRPr="00AD1C61">
        <w:t xml:space="preserve">: </w:t>
      </w:r>
      <w:r>
        <w:tab/>
      </w:r>
      <w:r w:rsidR="005C1633" w:rsidRPr="00AD1C61">
        <w:t>Bankovní spojení ČSOB, a.s., pobočka Pardubice</w:t>
      </w:r>
    </w:p>
    <w:p w14:paraId="723A41E0" w14:textId="77777777" w:rsidR="005C1633" w:rsidRPr="00AD1C61" w:rsidRDefault="005C1633" w:rsidP="00401355">
      <w:pPr>
        <w:tabs>
          <w:tab w:val="left" w:pos="2268"/>
        </w:tabs>
        <w:autoSpaceDN w:val="0"/>
        <w:spacing w:after="0"/>
      </w:pPr>
      <w:r w:rsidRPr="00AD1C61">
        <w:t>Číslo účtu</w:t>
      </w:r>
      <w:r w:rsidR="00401355">
        <w:t>:</w:t>
      </w:r>
      <w:r w:rsidR="00401355">
        <w:tab/>
      </w:r>
      <w:r w:rsidRPr="00AD1C61">
        <w:t>280123725/0300</w:t>
      </w:r>
    </w:p>
    <w:p w14:paraId="3FFE10E8" w14:textId="77777777" w:rsidR="005C1633" w:rsidRPr="00AD1C61" w:rsidRDefault="005C1633" w:rsidP="005C1633">
      <w:pPr>
        <w:tabs>
          <w:tab w:val="left" w:pos="2268"/>
        </w:tabs>
        <w:autoSpaceDN w:val="0"/>
        <w:spacing w:after="0"/>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5C1633">
      <w:pPr>
        <w:tabs>
          <w:tab w:val="left" w:pos="2268"/>
        </w:tabs>
        <w:autoSpaceDN w:val="0"/>
        <w:spacing w:after="0"/>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5C1633">
      <w:pPr>
        <w:tabs>
          <w:tab w:val="left" w:pos="2268"/>
        </w:tabs>
        <w:autoSpaceDN w:val="0"/>
        <w:spacing w:after="0"/>
      </w:pPr>
    </w:p>
    <w:p w14:paraId="52BE1E16" w14:textId="77777777" w:rsidR="005C1633" w:rsidRPr="00FD0221" w:rsidRDefault="005C1633" w:rsidP="005C1633">
      <w:pPr>
        <w:tabs>
          <w:tab w:val="left" w:pos="2268"/>
        </w:tabs>
        <w:autoSpaceDN w:val="0"/>
        <w:spacing w:after="0"/>
        <w:ind w:firstLine="2268"/>
        <w:rPr>
          <w:b/>
        </w:rPr>
      </w:pPr>
      <w:r w:rsidRPr="00FD0221">
        <w:rPr>
          <w:b/>
        </w:rPr>
        <w:t>a</w:t>
      </w:r>
    </w:p>
    <w:p w14:paraId="62950B9B" w14:textId="77777777" w:rsidR="005C1633" w:rsidRPr="00FD0221" w:rsidRDefault="005C1633" w:rsidP="005C1633">
      <w:pPr>
        <w:tabs>
          <w:tab w:val="left" w:pos="2268"/>
        </w:tabs>
        <w:autoSpaceDN w:val="0"/>
        <w:spacing w:after="0"/>
        <w:ind w:firstLine="2268"/>
      </w:pPr>
    </w:p>
    <w:p w14:paraId="0AEB1C71" w14:textId="04C4E25A" w:rsidR="005C1633" w:rsidRPr="00EB6889" w:rsidRDefault="005C1633" w:rsidP="005C1633">
      <w:pPr>
        <w:tabs>
          <w:tab w:val="left" w:pos="2268"/>
          <w:tab w:val="left" w:pos="2835"/>
          <w:tab w:val="left" w:pos="3828"/>
        </w:tabs>
        <w:autoSpaceDN w:val="0"/>
        <w:spacing w:after="0"/>
        <w:rPr>
          <w:b/>
          <w:sz w:val="24"/>
          <w:szCs w:val="24"/>
        </w:rPr>
      </w:pPr>
      <w:r w:rsidRPr="00EB6889">
        <w:rPr>
          <w:b/>
          <w:sz w:val="24"/>
          <w:szCs w:val="24"/>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r w:rsidR="004A4DDF" w:rsidRPr="00EB6889">
        <w:rPr>
          <w:i/>
          <w:color w:val="AEAAAA" w:themeColor="background2" w:themeShade="BF"/>
          <w:sz w:val="24"/>
          <w:szCs w:val="24"/>
          <w:highlight w:val="yellow"/>
        </w:rPr>
        <w:t xml:space="preserve">vyplní </w:t>
      </w:r>
      <w:r w:rsidR="00ED2BF5" w:rsidRPr="00EB6889">
        <w:rPr>
          <w:i/>
          <w:color w:val="AEAAAA" w:themeColor="background2" w:themeShade="BF"/>
          <w:sz w:val="24"/>
          <w:szCs w:val="24"/>
          <w:highlight w:val="yellow"/>
        </w:rPr>
        <w:t>zhotovitel</w:t>
      </w:r>
      <w:r w:rsidR="004A4DDF" w:rsidRPr="00EB6889">
        <w:rPr>
          <w:i/>
          <w:color w:val="AEAAAA" w:themeColor="background2" w:themeShade="BF"/>
          <w:sz w:val="24"/>
          <w:szCs w:val="24"/>
        </w:rPr>
        <w:tab/>
      </w:r>
    </w:p>
    <w:p w14:paraId="78AEDA70" w14:textId="0EB8E510" w:rsidR="00401355" w:rsidRPr="00AD1C61" w:rsidRDefault="00401355" w:rsidP="00D94FAC">
      <w:pPr>
        <w:tabs>
          <w:tab w:val="left" w:pos="2268"/>
          <w:tab w:val="left" w:pos="2835"/>
          <w:tab w:val="left" w:pos="3828"/>
        </w:tabs>
        <w:autoSpaceDN w:val="0"/>
        <w:spacing w:after="0"/>
      </w:pPr>
      <w:r>
        <w:t>Sídlo</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1B7508CE" w:rsidR="00401355" w:rsidRDefault="00401355" w:rsidP="00401355">
      <w:pPr>
        <w:tabs>
          <w:tab w:val="left" w:pos="2268"/>
        </w:tabs>
        <w:autoSpaceDN w:val="0"/>
        <w:spacing w:after="0"/>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5F1C43F7" w:rsidR="00401355" w:rsidRDefault="00401355" w:rsidP="00401355">
      <w:pPr>
        <w:tabs>
          <w:tab w:val="left" w:pos="2268"/>
        </w:tabs>
        <w:autoSpaceDN w:val="0"/>
        <w:spacing w:after="0"/>
      </w:pPr>
      <w:r w:rsidRPr="00AD1C61">
        <w:t>DIČ</w:t>
      </w:r>
      <w:r>
        <w:t>:</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6E9829F6" w:rsidR="00401355" w:rsidRPr="00401355" w:rsidRDefault="00401355" w:rsidP="00401355">
      <w:pPr>
        <w:tabs>
          <w:tab w:val="left" w:pos="2268"/>
        </w:tabs>
        <w:autoSpaceDN w:val="0"/>
        <w:spacing w:after="0"/>
      </w:pPr>
      <w:r w:rsidRPr="00AD1C61">
        <w:t>Zastoupen</w:t>
      </w:r>
      <w:r>
        <w:t xml:space="preserve">á: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24C2B8B0" w:rsidR="00401355" w:rsidRDefault="00401355" w:rsidP="00401355">
      <w:pPr>
        <w:tabs>
          <w:tab w:val="left" w:pos="2268"/>
        </w:tabs>
        <w:autoSpaceDN w:val="0"/>
        <w:spacing w:after="0"/>
      </w:pPr>
      <w:r>
        <w:t>Bankovní spojení</w:t>
      </w:r>
      <w:r w:rsidRPr="00AD1C61">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2C28AFB0" w:rsidR="00401355" w:rsidRPr="00AD1C61" w:rsidRDefault="00401355" w:rsidP="00401355">
      <w:pPr>
        <w:tabs>
          <w:tab w:val="left" w:pos="2268"/>
        </w:tabs>
        <w:autoSpaceDN w:val="0"/>
        <w:spacing w:after="0"/>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137BC846" w:rsidR="005C1633" w:rsidRPr="00D94FAC" w:rsidRDefault="005C1633" w:rsidP="005C1633">
      <w:pPr>
        <w:autoSpaceDN w:val="0"/>
        <w:spacing w:after="0"/>
        <w:rPr>
          <w:i/>
          <w:color w:val="AEAAAA" w:themeColor="background2" w:themeShade="BF"/>
          <w:highlight w:val="yellow"/>
        </w:rPr>
      </w:pPr>
      <w:r>
        <w:rPr>
          <w:rFonts w:cs="Arial"/>
        </w:rPr>
        <w:t xml:space="preserve">Společnost zapsaná v obchodním rejstříku vedeném </w:t>
      </w:r>
      <w:r w:rsidRPr="00D94FAC">
        <w:rPr>
          <w:i/>
          <w:color w:val="AEAAAA" w:themeColor="background2" w:themeShade="BF"/>
          <w:highlight w:val="yellow"/>
        </w:rPr>
        <w:t>…</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Pr="00D94FAC">
        <w:rPr>
          <w:i/>
          <w:color w:val="AEAAAA" w:themeColor="background2" w:themeShade="BF"/>
          <w:highlight w:val="yellow"/>
        </w:rPr>
        <w:t>…</w:t>
      </w:r>
      <w:r w:rsidRPr="004A4DDF">
        <w:rPr>
          <w:rFonts w:cs="Arial"/>
          <w:color w:val="AEAAAA" w:themeColor="background2" w:themeShade="BF"/>
        </w:rPr>
        <w:t xml:space="preserve"> </w:t>
      </w:r>
      <w:r>
        <w:rPr>
          <w:rFonts w:cs="Arial"/>
        </w:rPr>
        <w:t>v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Pr>
          <w:rFonts w:cs="Arial"/>
        </w:rPr>
        <w:t xml:space="preserve">oddíl </w:t>
      </w:r>
      <w:r w:rsidR="004A4DDF" w:rsidRPr="00D94FAC">
        <w:rPr>
          <w:i/>
          <w:color w:val="AEAAAA" w:themeColor="background2" w:themeShade="BF"/>
          <w:highlight w:val="yellow"/>
        </w:rPr>
        <w:t>…</w:t>
      </w:r>
      <w:r w:rsidR="004A4DDF" w:rsidRPr="004A4DDF">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r w:rsidR="004A4DDF" w:rsidRPr="004A4DDF">
        <w:rPr>
          <w:rFonts w:cs="Arial"/>
          <w:color w:val="AEAAAA" w:themeColor="background2" w:themeShade="BF"/>
        </w:rPr>
        <w:t xml:space="preserve"> </w:t>
      </w:r>
      <w:r w:rsidR="004A4DDF">
        <w:rPr>
          <w:rFonts w:cs="Arial"/>
          <w:color w:val="AEAAAA" w:themeColor="background2" w:themeShade="BF"/>
        </w:rPr>
        <w:t xml:space="preserve">, </w:t>
      </w:r>
      <w:r>
        <w:rPr>
          <w:rFonts w:cs="Arial"/>
        </w:rPr>
        <w:t xml:space="preserve">vložka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420FB8">
      <w:r>
        <w:t xml:space="preserve">dále jen </w:t>
      </w:r>
      <w:r w:rsidR="00E6122C">
        <w:rPr>
          <w:b/>
        </w:rPr>
        <w:t>Zhotovit</w:t>
      </w:r>
      <w:r w:rsidR="00420FB8" w:rsidRPr="00A23402">
        <w:rPr>
          <w:b/>
        </w:rPr>
        <w:t>el</w:t>
      </w:r>
      <w:r w:rsidR="00420FB8" w:rsidRPr="001171AC">
        <w:t xml:space="preserve"> na straně druhé</w:t>
      </w:r>
    </w:p>
    <w:p w14:paraId="14F30957" w14:textId="77777777" w:rsidR="00401355" w:rsidRDefault="00401355" w:rsidP="005C1633">
      <w:pPr>
        <w:pStyle w:val="pocrad"/>
        <w:rPr>
          <w:rFonts w:cs="Arial"/>
        </w:rPr>
      </w:pPr>
    </w:p>
    <w:p w14:paraId="6C32A06B" w14:textId="77777777" w:rsidR="00A23402" w:rsidRPr="00C5230D" w:rsidRDefault="00A23402" w:rsidP="00A23402">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0D1C47">
      <w:pPr>
        <w:pStyle w:val="Bezmezer"/>
      </w:pPr>
      <w:bookmarkStart w:id="1"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1"/>
    </w:p>
    <w:p w14:paraId="7986310D" w14:textId="77777777" w:rsidR="009305D5" w:rsidRPr="003007B4" w:rsidRDefault="009305D5" w:rsidP="000D1C47">
      <w:pPr>
        <w:pStyle w:val="Bezmezer"/>
      </w:pPr>
    </w:p>
    <w:p w14:paraId="4E57A4DD" w14:textId="7ACC4B7A" w:rsidR="00420FB8" w:rsidRPr="009F7F4B" w:rsidRDefault="00420FB8" w:rsidP="009305D5">
      <w:pPr>
        <w:pStyle w:val="Bezmezer"/>
      </w:pPr>
      <w:r w:rsidRPr="009F7F4B">
        <w:t xml:space="preserve">Podkladem pro uzavření této </w:t>
      </w:r>
      <w:r w:rsidR="00B067C8" w:rsidRPr="009F7F4B">
        <w:t>Smlouv</w:t>
      </w:r>
      <w:r w:rsidRPr="009F7F4B">
        <w:t>y je nabídka vítězného dodavatele předložená v rámci zadávacího řízení</w:t>
      </w:r>
      <w:r w:rsidR="004A1D9D" w:rsidRPr="009F7F4B">
        <w:t xml:space="preserve"> </w:t>
      </w:r>
      <w:r w:rsidRPr="009F7F4B">
        <w:t>………………., vyhlášen</w:t>
      </w:r>
      <w:r w:rsidR="009305D5" w:rsidRPr="009F7F4B">
        <w:t>ého</w:t>
      </w:r>
      <w:r w:rsidRPr="009F7F4B">
        <w:t xml:space="preserve"> dne…….., identifikátor veřejné zakázky</w:t>
      </w:r>
      <w:r w:rsidR="004A1D9D" w:rsidRPr="009F7F4B">
        <w:t xml:space="preserve"> </w:t>
      </w:r>
      <w:r w:rsidRPr="009F7F4B">
        <w:t>……...., evidenční číslo z věstníku veřejných zakázek……… realizovaného v souladu se zákonem č. 134/2016 Sb., ZZVZ.</w:t>
      </w:r>
    </w:p>
    <w:p w14:paraId="687AF1A2" w14:textId="7E7140E3" w:rsidR="003007B4" w:rsidRDefault="003007B4" w:rsidP="003007B4">
      <w:pPr>
        <w:rPr>
          <w:lang w:eastAsia="en-US"/>
        </w:rPr>
      </w:pPr>
    </w:p>
    <w:p w14:paraId="6E9C5C69" w14:textId="1BE3EB46" w:rsidR="003A599F" w:rsidRPr="00640A13" w:rsidRDefault="003A599F" w:rsidP="00DC2159">
      <w:pPr>
        <w:pStyle w:val="Nadpis1"/>
        <w:keepLines w:val="0"/>
        <w:numPr>
          <w:ilvl w:val="0"/>
          <w:numId w:val="1"/>
        </w:numPr>
        <w:spacing w:before="36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6C6BD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6C6BD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6C6BD0">
      <w:pPr>
        <w:numPr>
          <w:ilvl w:val="0"/>
          <w:numId w:val="2"/>
        </w:numPr>
        <w:spacing w:after="60" w:line="240" w:lineRule="auto"/>
        <w:jc w:val="both"/>
      </w:pPr>
      <w:r>
        <w:lastRenderedPageBreak/>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21A2D241" w14:textId="73619CD0" w:rsidR="00D10CB3" w:rsidRDefault="00D10CB3" w:rsidP="006C6BD0">
      <w:pPr>
        <w:numPr>
          <w:ilvl w:val="0"/>
          <w:numId w:val="2"/>
        </w:numPr>
        <w:spacing w:after="60" w:line="240" w:lineRule="auto"/>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4480CBC7" w14:textId="07063248" w:rsidR="007F46D4" w:rsidRDefault="007F46D4" w:rsidP="007F46D4">
      <w:pPr>
        <w:numPr>
          <w:ilvl w:val="0"/>
          <w:numId w:val="2"/>
        </w:numPr>
        <w:spacing w:after="60" w:line="240" w:lineRule="auto"/>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p>
    <w:p w14:paraId="46D9D2FF" w14:textId="0F292B7B" w:rsidR="00141482" w:rsidRPr="00640A13" w:rsidRDefault="00141482"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357B3C11" w14:textId="113C14D2" w:rsidR="00D735D2" w:rsidRDefault="0032400D" w:rsidP="00D735D2">
      <w:pPr>
        <w:numPr>
          <w:ilvl w:val="0"/>
          <w:numId w:val="53"/>
        </w:numPr>
        <w:spacing w:after="60" w:line="240" w:lineRule="auto"/>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EB6889" w:rsidRPr="00EB6889">
        <w:rPr>
          <w:b/>
        </w:rPr>
        <w:t>Jednotný stravovací informační systém SIS NPK</w:t>
      </w:r>
      <w:r w:rsidR="00EB6889" w:rsidRPr="00483217">
        <w:rPr>
          <w:b/>
        </w:rPr>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660737">
      <w:pPr>
        <w:pStyle w:val="Nadpis1"/>
        <w:keepLines w:val="0"/>
        <w:numPr>
          <w:ilvl w:val="0"/>
          <w:numId w:val="1"/>
        </w:numPr>
        <w:spacing w:before="36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596B52">
      <w:pPr>
        <w:numPr>
          <w:ilvl w:val="0"/>
          <w:numId w:val="13"/>
        </w:numPr>
        <w:spacing w:after="60" w:line="240" w:lineRule="auto"/>
        <w:jc w:val="both"/>
      </w:pPr>
      <w:bookmarkStart w:id="2"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2"/>
    <w:p w14:paraId="35CFA4E4" w14:textId="72082D3A" w:rsidR="008B75AB" w:rsidRDefault="006A0C86" w:rsidP="00596B52">
      <w:pPr>
        <w:numPr>
          <w:ilvl w:val="0"/>
          <w:numId w:val="13"/>
        </w:numPr>
        <w:spacing w:after="60" w:line="240" w:lineRule="auto"/>
        <w:jc w:val="both"/>
      </w:pPr>
      <w:r w:rsidRPr="006A0C86">
        <w:t>Přesná specifikace</w:t>
      </w:r>
      <w:r>
        <w:t xml:space="preserve"> dodávek </w:t>
      </w:r>
      <w:r w:rsidRPr="006A0C86">
        <w:t xml:space="preserve">technologických celků, hardwarových a softwarových systémů, zařízení či komponent (dále jen </w:t>
      </w:r>
      <w:r w:rsidRPr="006A0C86">
        <w:rPr>
          <w:b/>
        </w:rPr>
        <w:t>konfigurační položky</w:t>
      </w:r>
      <w:r w:rsidRPr="006A0C86">
        <w:t>)</w:t>
      </w:r>
      <w:r w:rsidR="004A1D9D">
        <w:t xml:space="preserve">, </w:t>
      </w:r>
      <w:bookmarkStart w:id="3" w:name="_Hlk510095614"/>
      <w:r w:rsidR="004A1D9D">
        <w:t xml:space="preserve">které jsou součástí </w:t>
      </w:r>
      <w:r w:rsidR="004A1D9D" w:rsidRPr="004A1D9D">
        <w:rPr>
          <w:b/>
        </w:rPr>
        <w:t>díla</w:t>
      </w:r>
      <w:r w:rsidR="004A1D9D">
        <w:t>,</w:t>
      </w:r>
      <w:r w:rsidRPr="006A0C86">
        <w:t xml:space="preserve"> </w:t>
      </w:r>
      <w:bookmarkEnd w:id="3"/>
      <w:r w:rsidRPr="006A0C86">
        <w:t>je uvedena v Příloze č. 1 této Smlouvy.</w:t>
      </w:r>
      <w:r>
        <w:t xml:space="preserve"> </w:t>
      </w:r>
    </w:p>
    <w:p w14:paraId="5E167CBF" w14:textId="77777777" w:rsidR="00D735D2" w:rsidRPr="002E7365" w:rsidRDefault="00D735D2" w:rsidP="00D735D2">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1FBCA24D" w14:textId="77777777" w:rsidR="00D735D2" w:rsidRPr="000E2621" w:rsidRDefault="00D735D2" w:rsidP="00D735D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w:t>
      </w:r>
      <w:r w:rsidRPr="00B24F5F">
        <w:rPr>
          <w:rFonts w:ascii="Calibri" w:hAnsi="Calibri"/>
          <w:b/>
          <w:szCs w:val="20"/>
        </w:rPr>
        <w:t>aplikačního softwarového vybavení</w:t>
      </w:r>
      <w:r>
        <w:rPr>
          <w:rFonts w:ascii="Calibri" w:hAnsi="Calibri"/>
          <w:b/>
          <w:szCs w:val="20"/>
        </w:rPr>
        <w:t xml:space="preserve"> </w:t>
      </w:r>
      <w:r w:rsidRPr="00452F3C">
        <w:rPr>
          <w:rFonts w:ascii="Calibri" w:hAnsi="Calibri"/>
          <w:szCs w:val="20"/>
        </w:rPr>
        <w:t>(</w:t>
      </w:r>
      <w:r w:rsidRPr="000E2621">
        <w:rPr>
          <w:rFonts w:ascii="Calibri" w:hAnsi="Calibri"/>
          <w:szCs w:val="20"/>
        </w:rPr>
        <w:t>dále jen</w:t>
      </w:r>
      <w:r w:rsidRPr="00452F3C">
        <w:rPr>
          <w:rFonts w:ascii="Calibri" w:hAnsi="Calibri"/>
          <w:szCs w:val="20"/>
        </w:rPr>
        <w:t xml:space="preserve"> </w:t>
      </w:r>
      <w:r w:rsidRPr="00B24F5F">
        <w:rPr>
          <w:rFonts w:ascii="Calibri" w:hAnsi="Calibri"/>
          <w:b/>
          <w:szCs w:val="20"/>
        </w:rPr>
        <w:t>ASW</w:t>
      </w:r>
      <w:r w:rsidRPr="00452F3C">
        <w:rPr>
          <w:rFonts w:ascii="Calibri" w:hAnsi="Calibri"/>
          <w:szCs w:val="20"/>
        </w:rPr>
        <w:t>)</w:t>
      </w:r>
      <w:r>
        <w:rPr>
          <w:rFonts w:ascii="Calibri" w:hAnsi="Calibri"/>
          <w:szCs w:val="20"/>
        </w:rPr>
        <w:t xml:space="preserve">, tj. </w:t>
      </w:r>
      <w:r w:rsidRPr="000E2621">
        <w:rPr>
          <w:rFonts w:ascii="Calibri" w:hAnsi="Calibri"/>
          <w:szCs w:val="20"/>
        </w:rPr>
        <w:t xml:space="preserve">kompletní dodávku všech potřebných </w:t>
      </w:r>
      <w:r w:rsidRPr="00452F3C">
        <w:rPr>
          <w:rFonts w:ascii="Calibri" w:hAnsi="Calibri"/>
          <w:b/>
          <w:szCs w:val="20"/>
        </w:rPr>
        <w:t>aplikačních softwarových modulů a licencí</w:t>
      </w:r>
      <w:r w:rsidRPr="000E2621">
        <w:rPr>
          <w:rFonts w:ascii="Calibri" w:hAnsi="Calibri"/>
          <w:szCs w:val="20"/>
        </w:rPr>
        <w:t xml:space="preserve">, které zaručují odstranění veškerých případných limitů na využití všech funkcionalit dodávaného řešení. </w:t>
      </w:r>
    </w:p>
    <w:p w14:paraId="22AB2191" w14:textId="77777777" w:rsidR="00D735D2" w:rsidRPr="000E2621" w:rsidRDefault="00D735D2" w:rsidP="00D735D2">
      <w:pPr>
        <w:pStyle w:val="Odstavecseseznamem"/>
        <w:spacing w:before="0" w:after="120" w:line="240" w:lineRule="auto"/>
        <w:ind w:left="717"/>
        <w:contextualSpacing w:val="0"/>
        <w:rPr>
          <w:rFonts w:ascii="Calibri" w:hAnsi="Calibri"/>
          <w:szCs w:val="20"/>
        </w:rPr>
      </w:pPr>
      <w:bookmarkStart w:id="4" w:name="_Hlk510095785"/>
      <w:r>
        <w:rPr>
          <w:rFonts w:ascii="Calibri" w:hAnsi="Calibri"/>
          <w:szCs w:val="20"/>
        </w:rPr>
        <w:t>Výčet všech dodávaných ASW</w:t>
      </w:r>
      <w:r w:rsidRPr="000E2621">
        <w:rPr>
          <w:rFonts w:ascii="Calibri" w:hAnsi="Calibri"/>
          <w:szCs w:val="20"/>
        </w:rPr>
        <w:t xml:space="preserve">, </w:t>
      </w:r>
      <w:r>
        <w:rPr>
          <w:rFonts w:ascii="Calibri" w:hAnsi="Calibri"/>
          <w:szCs w:val="20"/>
        </w:rPr>
        <w:t>l</w:t>
      </w:r>
      <w:r w:rsidRPr="000E2621">
        <w:rPr>
          <w:rFonts w:ascii="Calibri" w:hAnsi="Calibri"/>
          <w:szCs w:val="20"/>
        </w:rPr>
        <w:t>icenční mode</w:t>
      </w:r>
      <w:r>
        <w:rPr>
          <w:rFonts w:ascii="Calibri" w:hAnsi="Calibri"/>
          <w:szCs w:val="20"/>
        </w:rPr>
        <w:t xml:space="preserve">l, </w:t>
      </w:r>
      <w:r w:rsidRPr="000E2621">
        <w:rPr>
          <w:rFonts w:ascii="Calibri" w:hAnsi="Calibri"/>
          <w:szCs w:val="20"/>
        </w:rPr>
        <w:t xml:space="preserve">typ poskytnutých licencí (per user, per </w:t>
      </w:r>
      <w:proofErr w:type="spellStart"/>
      <w:r w:rsidRPr="000E2621">
        <w:rPr>
          <w:rFonts w:ascii="Calibri" w:hAnsi="Calibri"/>
          <w:szCs w:val="20"/>
        </w:rPr>
        <w:t>named</w:t>
      </w:r>
      <w:proofErr w:type="spellEnd"/>
      <w:r w:rsidRPr="000E2621">
        <w:rPr>
          <w:rFonts w:ascii="Calibri" w:hAnsi="Calibri"/>
          <w:szCs w:val="20"/>
        </w:rPr>
        <w:t xml:space="preserve"> user, </w:t>
      </w:r>
      <w:r>
        <w:rPr>
          <w:rFonts w:ascii="Calibri" w:hAnsi="Calibri"/>
          <w:szCs w:val="20"/>
        </w:rPr>
        <w:t xml:space="preserve">per </w:t>
      </w:r>
      <w:proofErr w:type="spellStart"/>
      <w:r>
        <w:rPr>
          <w:rFonts w:ascii="Calibri" w:hAnsi="Calibri"/>
          <w:szCs w:val="20"/>
        </w:rPr>
        <w:t>device</w:t>
      </w:r>
      <w:proofErr w:type="spellEnd"/>
      <w:r>
        <w:rPr>
          <w:rFonts w:ascii="Calibri" w:hAnsi="Calibri"/>
          <w:szCs w:val="20"/>
        </w:rPr>
        <w:t xml:space="preserve">, </w:t>
      </w:r>
      <w:proofErr w:type="spellStart"/>
      <w:r w:rsidRPr="000E2621">
        <w:rPr>
          <w:rFonts w:ascii="Calibri" w:hAnsi="Calibri"/>
          <w:szCs w:val="20"/>
        </w:rPr>
        <w:t>concurrent</w:t>
      </w:r>
      <w:proofErr w:type="spellEnd"/>
      <w:r w:rsidRPr="000E2621">
        <w:rPr>
          <w:rFonts w:ascii="Calibri" w:hAnsi="Calibri"/>
          <w:szCs w:val="20"/>
        </w:rPr>
        <w:t xml:space="preserve"> apod.) a počet poskytnutých licencí je uveden v Příloze č. 1.</w:t>
      </w:r>
    </w:p>
    <w:bookmarkEnd w:id="4"/>
    <w:p w14:paraId="1A3376FE" w14:textId="77777777" w:rsidR="00D735D2" w:rsidRPr="008A4528" w:rsidRDefault="00D735D2" w:rsidP="00D735D2">
      <w:pPr>
        <w:pStyle w:val="Odstavecseseznamem"/>
        <w:numPr>
          <w:ilvl w:val="1"/>
          <w:numId w:val="9"/>
        </w:numPr>
        <w:spacing w:before="0" w:after="120" w:line="240" w:lineRule="auto"/>
        <w:ind w:left="717"/>
        <w:contextualSpacing w:val="0"/>
        <w:rPr>
          <w:rFonts w:ascii="Calibri" w:hAnsi="Calibri"/>
          <w:szCs w:val="20"/>
        </w:rPr>
      </w:pPr>
      <w:r>
        <w:rPr>
          <w:rFonts w:ascii="Calibri" w:hAnsi="Calibri"/>
          <w:szCs w:val="20"/>
        </w:rPr>
        <w:t xml:space="preserve">dodávku potřebného </w:t>
      </w:r>
      <w:r w:rsidRPr="00B24F5F">
        <w:rPr>
          <w:rFonts w:ascii="Calibri" w:hAnsi="Calibri"/>
          <w:b/>
          <w:szCs w:val="20"/>
        </w:rPr>
        <w:t>systémového softwarového vybavení</w:t>
      </w:r>
      <w:r>
        <w:rPr>
          <w:rFonts w:ascii="Calibri" w:hAnsi="Calibri"/>
          <w:szCs w:val="20"/>
        </w:rPr>
        <w:t xml:space="preserve"> (dále jen </w:t>
      </w:r>
      <w:r w:rsidRPr="000D1C47">
        <w:rPr>
          <w:rFonts w:ascii="Calibri" w:hAnsi="Calibri"/>
          <w:b/>
          <w:szCs w:val="20"/>
        </w:rPr>
        <w:t>SSW</w:t>
      </w:r>
      <w:r>
        <w:rPr>
          <w:rFonts w:ascii="Calibri" w:hAnsi="Calibri"/>
          <w:szCs w:val="20"/>
        </w:rPr>
        <w:t>)</w:t>
      </w:r>
      <w:r w:rsidRPr="00587198">
        <w:rPr>
          <w:rFonts w:ascii="Calibri" w:hAnsi="Calibri"/>
          <w:szCs w:val="20"/>
        </w:rPr>
        <w:t xml:space="preserve">, </w:t>
      </w:r>
      <w:r>
        <w:rPr>
          <w:rFonts w:ascii="Calibri" w:hAnsi="Calibri"/>
          <w:szCs w:val="20"/>
        </w:rPr>
        <w:t xml:space="preserve">tj. </w:t>
      </w:r>
      <w:r w:rsidRPr="00587198">
        <w:rPr>
          <w:rFonts w:ascii="Calibri" w:hAnsi="Calibri"/>
          <w:szCs w:val="20"/>
        </w:rPr>
        <w:t xml:space="preserve">kompletní dodávku </w:t>
      </w:r>
      <w:r w:rsidRPr="008A4528">
        <w:rPr>
          <w:rFonts w:ascii="Calibri" w:hAnsi="Calibri"/>
          <w:szCs w:val="20"/>
        </w:rPr>
        <w:t xml:space="preserve">všech potřebných </w:t>
      </w:r>
      <w:r w:rsidRPr="008A4528">
        <w:rPr>
          <w:rFonts w:ascii="Calibri" w:hAnsi="Calibri"/>
          <w:b/>
          <w:szCs w:val="20"/>
        </w:rPr>
        <w:t xml:space="preserve">systémových software a licencí </w:t>
      </w:r>
      <w:r w:rsidRPr="008A4528">
        <w:rPr>
          <w:rFonts w:ascii="Calibri" w:hAnsi="Calibri"/>
          <w:szCs w:val="20"/>
        </w:rPr>
        <w:t xml:space="preserve">které nejsou součástí provozního prostředí Objednatele (např. linuxová operační prostředí, databázový systém, </w:t>
      </w:r>
      <w:proofErr w:type="spellStart"/>
      <w:r w:rsidRPr="008A4528">
        <w:rPr>
          <w:rFonts w:ascii="Calibri" w:hAnsi="Calibri"/>
          <w:szCs w:val="20"/>
        </w:rPr>
        <w:t>virtualizační</w:t>
      </w:r>
      <w:proofErr w:type="spellEnd"/>
      <w:r w:rsidRPr="008A4528">
        <w:rPr>
          <w:rFonts w:ascii="Calibri" w:hAnsi="Calibri"/>
          <w:szCs w:val="20"/>
        </w:rPr>
        <w:t xml:space="preserve"> prostředí a další případné specifické systémové komponenty). </w:t>
      </w:r>
    </w:p>
    <w:p w14:paraId="4368B468" w14:textId="77777777" w:rsidR="00D735D2" w:rsidRPr="00345D41" w:rsidRDefault="00D735D2" w:rsidP="00D735D2">
      <w:pPr>
        <w:spacing w:after="120" w:line="240" w:lineRule="auto"/>
        <w:ind w:left="708"/>
        <w:rPr>
          <w:rFonts w:ascii="Calibri" w:hAnsi="Calibri"/>
          <w:szCs w:val="20"/>
        </w:rPr>
      </w:pPr>
      <w:bookmarkStart w:id="5" w:name="_Hlk510095869"/>
      <w:r w:rsidRPr="00345D41">
        <w:rPr>
          <w:rFonts w:ascii="Calibri" w:hAnsi="Calibri"/>
          <w:szCs w:val="20"/>
        </w:rPr>
        <w:t xml:space="preserve">Výčet všech dodávaných </w:t>
      </w:r>
      <w:r>
        <w:rPr>
          <w:rFonts w:ascii="Calibri" w:hAnsi="Calibri"/>
          <w:szCs w:val="20"/>
        </w:rPr>
        <w:t>S</w:t>
      </w:r>
      <w:r w:rsidRPr="00345D41">
        <w:rPr>
          <w:rFonts w:ascii="Calibri" w:hAnsi="Calibri"/>
          <w:szCs w:val="20"/>
        </w:rPr>
        <w:t>SW, licenční model, typ poskytnutých licencí</w:t>
      </w:r>
      <w:r>
        <w:rPr>
          <w:rFonts w:ascii="Calibri" w:hAnsi="Calibri"/>
          <w:szCs w:val="20"/>
        </w:rPr>
        <w:t xml:space="preserve"> </w:t>
      </w:r>
      <w:r w:rsidRPr="00345D41">
        <w:rPr>
          <w:rFonts w:ascii="Calibri" w:hAnsi="Calibri"/>
          <w:szCs w:val="20"/>
        </w:rPr>
        <w:t>a počet poskytnutých licencí je uveden v Příloze č. 1.</w:t>
      </w:r>
    </w:p>
    <w:bookmarkEnd w:id="5"/>
    <w:p w14:paraId="22DDD439" w14:textId="3A8EF283" w:rsidR="00D735D2" w:rsidRPr="00EB6889"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EB6889">
        <w:rPr>
          <w:rFonts w:ascii="Calibri" w:hAnsi="Calibri"/>
          <w:szCs w:val="20"/>
        </w:rPr>
        <w:t xml:space="preserve">kompletní dodávku všech potřebných </w:t>
      </w:r>
      <w:r w:rsidRPr="00EB6889">
        <w:rPr>
          <w:rFonts w:ascii="Calibri" w:hAnsi="Calibri"/>
          <w:b/>
          <w:szCs w:val="20"/>
        </w:rPr>
        <w:t>technických prostředků</w:t>
      </w:r>
      <w:r w:rsidRPr="00EB6889">
        <w:rPr>
          <w:rFonts w:ascii="Calibri" w:hAnsi="Calibri"/>
          <w:szCs w:val="20"/>
        </w:rPr>
        <w:t xml:space="preserve"> a zařízení (dále jen </w:t>
      </w:r>
      <w:r w:rsidRPr="00EB6889">
        <w:rPr>
          <w:rFonts w:ascii="Calibri" w:hAnsi="Calibri"/>
          <w:b/>
          <w:szCs w:val="20"/>
        </w:rPr>
        <w:t>hardware</w:t>
      </w:r>
      <w:r w:rsidRPr="00EB6889">
        <w:rPr>
          <w:rFonts w:ascii="Calibri" w:hAnsi="Calibri"/>
          <w:szCs w:val="20"/>
        </w:rPr>
        <w:t xml:space="preserve">, </w:t>
      </w:r>
      <w:r w:rsidRPr="00EB6889">
        <w:rPr>
          <w:rFonts w:ascii="Calibri" w:hAnsi="Calibri"/>
          <w:b/>
          <w:szCs w:val="20"/>
        </w:rPr>
        <w:t>HW</w:t>
      </w:r>
      <w:r w:rsidRPr="00EB6889">
        <w:rPr>
          <w:rFonts w:ascii="Calibri" w:hAnsi="Calibri"/>
          <w:szCs w:val="20"/>
        </w:rPr>
        <w:t xml:space="preserve">), vč. záruční podpory </w:t>
      </w:r>
      <w:r w:rsidRPr="00025077">
        <w:rPr>
          <w:rFonts w:ascii="Calibri" w:hAnsi="Calibri"/>
          <w:szCs w:val="20"/>
        </w:rPr>
        <w:t>výrobce</w:t>
      </w:r>
      <w:r w:rsidR="00025077">
        <w:rPr>
          <w:rFonts w:ascii="Calibri" w:hAnsi="Calibri"/>
          <w:szCs w:val="20"/>
        </w:rPr>
        <w:t>.</w:t>
      </w:r>
    </w:p>
    <w:p w14:paraId="33234B66" w14:textId="77777777" w:rsidR="00D735D2" w:rsidRPr="00452F3C" w:rsidRDefault="00D735D2" w:rsidP="00D735D2">
      <w:pPr>
        <w:spacing w:after="120" w:line="240" w:lineRule="auto"/>
        <w:ind w:left="708"/>
        <w:rPr>
          <w:rFonts w:ascii="Calibri" w:hAnsi="Calibri"/>
          <w:szCs w:val="20"/>
        </w:rPr>
      </w:pPr>
      <w:r>
        <w:rPr>
          <w:rFonts w:ascii="Calibri" w:hAnsi="Calibri"/>
          <w:szCs w:val="20"/>
        </w:rPr>
        <w:t>Výčet</w:t>
      </w:r>
      <w:r w:rsidRPr="000B2FAF">
        <w:rPr>
          <w:rFonts w:ascii="Calibri" w:hAnsi="Calibri"/>
          <w:szCs w:val="20"/>
        </w:rPr>
        <w:t xml:space="preserve"> všech dodávaných technických </w:t>
      </w:r>
      <w:r>
        <w:rPr>
          <w:rFonts w:ascii="Calibri" w:hAnsi="Calibri"/>
          <w:szCs w:val="20"/>
        </w:rPr>
        <w:t xml:space="preserve">prostředků a </w:t>
      </w:r>
      <w:r w:rsidRPr="000B2FAF">
        <w:rPr>
          <w:rFonts w:ascii="Calibri" w:hAnsi="Calibri"/>
          <w:szCs w:val="20"/>
        </w:rPr>
        <w:t>zařízení, vč. příslušného softwarového vybavení, je uveden v Příloze č. 1.</w:t>
      </w:r>
    </w:p>
    <w:p w14:paraId="6C1066D6" w14:textId="77777777" w:rsidR="00D735D2" w:rsidRPr="00786C8B"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786C8B">
        <w:rPr>
          <w:rFonts w:ascii="Calibri" w:hAnsi="Calibri"/>
          <w:szCs w:val="20"/>
        </w:rPr>
        <w:lastRenderedPageBreak/>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3BD48AF5"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 xml:space="preserve">vypracování vstupního analytického prováděcího plánu projektu (dále jen Implementační plán projektu), vč. </w:t>
      </w:r>
      <w:r w:rsidR="003C7991">
        <w:rPr>
          <w:rFonts w:ascii="Calibri" w:hAnsi="Calibri"/>
          <w:szCs w:val="20"/>
        </w:rPr>
        <w:t>a</w:t>
      </w:r>
      <w:r w:rsidRPr="00CD3938">
        <w:rPr>
          <w:rFonts w:ascii="Calibri" w:hAnsi="Calibri"/>
          <w:szCs w:val="20"/>
        </w:rPr>
        <w:t>kceptačních procedur (nutných k provedení akceptace díla) a akceptačních protokolů,</w:t>
      </w:r>
    </w:p>
    <w:p w14:paraId="0B358679" w14:textId="77777777"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 xml:space="preserve">instalace dodávaného SW a HW vybavení, vč. fyzické implementace do sítě Objednatele, </w:t>
      </w:r>
    </w:p>
    <w:p w14:paraId="1F7491E5" w14:textId="77777777"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realizace testovacího prostředí pro testování a uvolňování změn v aplikačním software (</w:t>
      </w:r>
      <w:proofErr w:type="spellStart"/>
      <w:r w:rsidRPr="00CD3938">
        <w:rPr>
          <w:rFonts w:ascii="Calibri" w:hAnsi="Calibri"/>
          <w:szCs w:val="20"/>
        </w:rPr>
        <w:t>patche</w:t>
      </w:r>
      <w:proofErr w:type="spellEnd"/>
      <w:r w:rsidRPr="00CD3938">
        <w:rPr>
          <w:rFonts w:ascii="Calibri" w:hAnsi="Calibri"/>
          <w:szCs w:val="20"/>
        </w:rPr>
        <w:t>, updaty, upgrady, verze),</w:t>
      </w:r>
    </w:p>
    <w:p w14:paraId="560DD209" w14:textId="58E630EB"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implementace a vstupní nastavení dodávaného řešení dle požadavků Objednatele a platné legislat</w:t>
      </w:r>
      <w:r w:rsidR="00CF3F9F">
        <w:rPr>
          <w:rFonts w:ascii="Calibri" w:hAnsi="Calibri"/>
          <w:szCs w:val="20"/>
        </w:rPr>
        <w:t>i</w:t>
      </w:r>
      <w:r w:rsidRPr="00CD3938">
        <w:rPr>
          <w:rFonts w:ascii="Calibri" w:hAnsi="Calibri"/>
          <w:szCs w:val="20"/>
        </w:rPr>
        <w:t>vy,</w:t>
      </w:r>
    </w:p>
    <w:p w14:paraId="6B3F86EC" w14:textId="77777777"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nastavení jednotných metodik a stravovacích postupů,</w:t>
      </w:r>
    </w:p>
    <w:p w14:paraId="7F27FBE6" w14:textId="77777777"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provedení převodů dat ze stávajících stravovacích systémů Objednatele,</w:t>
      </w:r>
    </w:p>
    <w:p w14:paraId="3BF7A39C" w14:textId="77777777" w:rsidR="00CD3938" w:rsidRPr="00CD3938" w:rsidRDefault="00CD3938" w:rsidP="00CD3938">
      <w:pPr>
        <w:pStyle w:val="Odstavecseseznamem"/>
        <w:numPr>
          <w:ilvl w:val="0"/>
          <w:numId w:val="10"/>
        </w:numPr>
        <w:spacing w:before="0" w:after="120" w:line="240" w:lineRule="auto"/>
        <w:contextualSpacing w:val="0"/>
        <w:rPr>
          <w:rFonts w:ascii="Calibri" w:hAnsi="Calibri"/>
          <w:szCs w:val="20"/>
        </w:rPr>
      </w:pPr>
      <w:r w:rsidRPr="00CD3938">
        <w:rPr>
          <w:rFonts w:ascii="Calibri" w:hAnsi="Calibri"/>
          <w:szCs w:val="20"/>
        </w:rPr>
        <w:t>realizace propojení a interface na okolní informační systémy dle Zadávací dokumentace.</w:t>
      </w:r>
    </w:p>
    <w:p w14:paraId="4FB132ED" w14:textId="77777777"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všechny typy </w:t>
      </w:r>
      <w:r w:rsidRPr="00587198">
        <w:rPr>
          <w:rFonts w:ascii="Calibri" w:hAnsi="Calibri"/>
          <w:b/>
          <w:szCs w:val="20"/>
        </w:rPr>
        <w:t>školení</w:t>
      </w:r>
      <w:r w:rsidRPr="00587198">
        <w:rPr>
          <w:rFonts w:ascii="Calibri" w:hAnsi="Calibri"/>
          <w:szCs w:val="20"/>
        </w:rPr>
        <w:t xml:space="preserve"> potřebné pro práci s dodávaným </w:t>
      </w:r>
      <w:r>
        <w:rPr>
          <w:rFonts w:ascii="Calibri" w:hAnsi="Calibri"/>
          <w:szCs w:val="20"/>
        </w:rPr>
        <w:t>řešením:</w:t>
      </w:r>
    </w:p>
    <w:p w14:paraId="5BFB8730" w14:textId="77777777" w:rsidR="00D735D2" w:rsidRPr="00786C8B" w:rsidRDefault="00D735D2" w:rsidP="00D735D2">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 xml:space="preserve">školení administrátorů a správců v počtu: </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t xml:space="preserve">do 10 </w:t>
      </w:r>
    </w:p>
    <w:p w14:paraId="5B7E1527" w14:textId="7D37CDF8" w:rsidR="00D735D2" w:rsidRPr="003C7991" w:rsidRDefault="00D735D2" w:rsidP="00884D8A">
      <w:pPr>
        <w:pStyle w:val="Odstavecseseznamem"/>
        <w:spacing w:before="0" w:after="12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003C7991" w:rsidRPr="003C7991">
        <w:rPr>
          <w:rFonts w:ascii="Calibri" w:hAnsi="Calibri"/>
          <w:color w:val="A6A6A6" w:themeColor="background1" w:themeShade="A6"/>
          <w:szCs w:val="20"/>
          <w:highlight w:val="yellow"/>
        </w:rPr>
        <w:t>potřebný rozsah doplní Zhotovitel</w:t>
      </w:r>
    </w:p>
    <w:p w14:paraId="4144F3E1" w14:textId="63E95B20" w:rsidR="00884D8A" w:rsidRPr="00786C8B" w:rsidRDefault="00884D8A" w:rsidP="00884D8A">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 xml:space="preserve">školení </w:t>
      </w:r>
      <w:r>
        <w:rPr>
          <w:rFonts w:ascii="Calibri" w:hAnsi="Calibri"/>
          <w:szCs w:val="20"/>
        </w:rPr>
        <w:t>uživatelů</w:t>
      </w:r>
      <w:r w:rsidR="003C7991">
        <w:rPr>
          <w:rFonts w:ascii="Calibri" w:hAnsi="Calibri"/>
          <w:szCs w:val="20"/>
        </w:rPr>
        <w:t xml:space="preserve"> stravovacích provozů</w:t>
      </w:r>
      <w:r w:rsidRPr="00786C8B">
        <w:rPr>
          <w:rFonts w:ascii="Calibri" w:hAnsi="Calibri"/>
          <w:szCs w:val="20"/>
        </w:rPr>
        <w:tab/>
      </w:r>
      <w:r w:rsidRPr="00786C8B">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sidRPr="00786C8B">
        <w:rPr>
          <w:rFonts w:ascii="Calibri" w:hAnsi="Calibri"/>
          <w:szCs w:val="20"/>
        </w:rPr>
        <w:t xml:space="preserve">do </w:t>
      </w:r>
      <w:r>
        <w:rPr>
          <w:rFonts w:ascii="Calibri" w:hAnsi="Calibri"/>
          <w:szCs w:val="20"/>
        </w:rPr>
        <w:t>30</w:t>
      </w:r>
      <w:r w:rsidRPr="00786C8B">
        <w:rPr>
          <w:rFonts w:ascii="Calibri" w:hAnsi="Calibri"/>
          <w:szCs w:val="20"/>
        </w:rPr>
        <w:t xml:space="preserve"> </w:t>
      </w:r>
    </w:p>
    <w:p w14:paraId="650BD6F1" w14:textId="44115C97" w:rsidR="003C7991" w:rsidRPr="003C7991" w:rsidRDefault="00884D8A" w:rsidP="003C7991">
      <w:pPr>
        <w:pStyle w:val="Odstavecseseznamem"/>
        <w:spacing w:before="0" w:after="12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003C7991" w:rsidRPr="003C7991">
        <w:rPr>
          <w:rFonts w:ascii="Calibri" w:hAnsi="Calibri"/>
          <w:color w:val="A6A6A6" w:themeColor="background1" w:themeShade="A6"/>
          <w:szCs w:val="20"/>
          <w:highlight w:val="yellow"/>
        </w:rPr>
        <w:t>potřebný rozsah doplní Zhotovitel</w:t>
      </w:r>
    </w:p>
    <w:p w14:paraId="4371930C" w14:textId="2198F065" w:rsidR="003C7991" w:rsidRPr="00786C8B" w:rsidRDefault="003C7991" w:rsidP="003C7991">
      <w:pPr>
        <w:pStyle w:val="Odstavecseseznamem"/>
        <w:numPr>
          <w:ilvl w:val="0"/>
          <w:numId w:val="10"/>
        </w:numPr>
        <w:spacing w:before="0" w:after="120" w:line="240" w:lineRule="auto"/>
        <w:contextualSpacing w:val="0"/>
        <w:rPr>
          <w:rFonts w:ascii="Calibri" w:hAnsi="Calibri"/>
          <w:szCs w:val="20"/>
        </w:rPr>
      </w:pPr>
      <w:r w:rsidRPr="00786C8B">
        <w:rPr>
          <w:rFonts w:ascii="Calibri" w:hAnsi="Calibri"/>
          <w:szCs w:val="20"/>
        </w:rPr>
        <w:t xml:space="preserve">školení </w:t>
      </w:r>
      <w:r>
        <w:rPr>
          <w:rFonts w:ascii="Calibri" w:hAnsi="Calibri"/>
          <w:szCs w:val="20"/>
        </w:rPr>
        <w:t>klíčových uživatelů zdravotnických provozů</w:t>
      </w:r>
      <w:r w:rsidRPr="00786C8B">
        <w:rPr>
          <w:rFonts w:ascii="Calibri" w:hAnsi="Calibri"/>
          <w:szCs w:val="20"/>
        </w:rPr>
        <w:tab/>
      </w:r>
      <w:r>
        <w:rPr>
          <w:rFonts w:ascii="Calibri" w:hAnsi="Calibri"/>
          <w:szCs w:val="20"/>
        </w:rPr>
        <w:tab/>
      </w:r>
      <w:r>
        <w:rPr>
          <w:rFonts w:ascii="Calibri" w:hAnsi="Calibri"/>
          <w:szCs w:val="20"/>
        </w:rPr>
        <w:tab/>
      </w:r>
      <w:r>
        <w:rPr>
          <w:rFonts w:ascii="Calibri" w:hAnsi="Calibri"/>
          <w:szCs w:val="20"/>
        </w:rPr>
        <w:tab/>
      </w:r>
      <w:r w:rsidRPr="00786C8B">
        <w:rPr>
          <w:rFonts w:ascii="Calibri" w:hAnsi="Calibri"/>
          <w:szCs w:val="20"/>
        </w:rPr>
        <w:t xml:space="preserve">do </w:t>
      </w:r>
      <w:r>
        <w:rPr>
          <w:rFonts w:ascii="Calibri" w:hAnsi="Calibri"/>
          <w:szCs w:val="20"/>
        </w:rPr>
        <w:t>300</w:t>
      </w:r>
      <w:r w:rsidRPr="00786C8B">
        <w:rPr>
          <w:rFonts w:ascii="Calibri" w:hAnsi="Calibri"/>
          <w:szCs w:val="20"/>
        </w:rPr>
        <w:t xml:space="preserve"> </w:t>
      </w:r>
    </w:p>
    <w:p w14:paraId="2326F2A8" w14:textId="1D273D02" w:rsidR="003C7991" w:rsidRPr="003C7991" w:rsidRDefault="003C7991" w:rsidP="003C7991">
      <w:pPr>
        <w:pStyle w:val="Odstavecseseznamem"/>
        <w:spacing w:before="0" w:after="120" w:line="240" w:lineRule="auto"/>
        <w:ind w:left="1788"/>
        <w:contextualSpacing w:val="0"/>
        <w:rPr>
          <w:rFonts w:ascii="Calibri" w:hAnsi="Calibri"/>
          <w:color w:val="A6A6A6" w:themeColor="background1" w:themeShade="A6"/>
          <w:szCs w:val="20"/>
        </w:rPr>
      </w:pPr>
      <w:r w:rsidRPr="00786C8B">
        <w:rPr>
          <w:rFonts w:ascii="Calibri" w:hAnsi="Calibri"/>
          <w:szCs w:val="20"/>
        </w:rPr>
        <w:t>min. rozsah školení</w:t>
      </w:r>
      <w:r w:rsidRPr="00786C8B">
        <w:rPr>
          <w:rFonts w:ascii="Calibri" w:hAnsi="Calibri"/>
          <w:szCs w:val="20"/>
        </w:rPr>
        <w:tab/>
      </w:r>
      <w:r w:rsidRPr="00786C8B">
        <w:rPr>
          <w:rFonts w:ascii="Calibri" w:hAnsi="Calibri"/>
          <w:szCs w:val="20"/>
        </w:rPr>
        <w:tab/>
      </w:r>
      <w:r w:rsidRPr="00786C8B">
        <w:rPr>
          <w:rFonts w:ascii="Calibri" w:hAnsi="Calibri"/>
          <w:szCs w:val="20"/>
        </w:rPr>
        <w:tab/>
      </w:r>
      <w:r w:rsidRPr="00786C8B">
        <w:rPr>
          <w:rFonts w:ascii="Calibri" w:hAnsi="Calibri"/>
          <w:szCs w:val="20"/>
        </w:rPr>
        <w:tab/>
      </w:r>
      <w:r w:rsidRPr="003C7991">
        <w:rPr>
          <w:rFonts w:ascii="Calibri" w:hAnsi="Calibri"/>
          <w:color w:val="A6A6A6" w:themeColor="background1" w:themeShade="A6"/>
          <w:szCs w:val="20"/>
          <w:highlight w:val="yellow"/>
        </w:rPr>
        <w:t>potřebný rozsah doplní Zhotovitel</w:t>
      </w:r>
    </w:p>
    <w:p w14:paraId="73DB69AA" w14:textId="2837ECD3" w:rsidR="003C7991" w:rsidRPr="00786C8B" w:rsidRDefault="003C7991" w:rsidP="00884D8A">
      <w:pPr>
        <w:pStyle w:val="Odstavecseseznamem"/>
        <w:spacing w:before="0" w:after="120" w:line="240" w:lineRule="auto"/>
        <w:ind w:left="1788"/>
        <w:contextualSpacing w:val="0"/>
        <w:rPr>
          <w:rFonts w:ascii="Calibri" w:hAnsi="Calibri"/>
          <w:szCs w:val="20"/>
        </w:rPr>
      </w:pPr>
    </w:p>
    <w:p w14:paraId="0EFE5568" w14:textId="77777777" w:rsidR="00D735D2" w:rsidRPr="00587198" w:rsidRDefault="00D735D2" w:rsidP="00D735D2">
      <w:pPr>
        <w:pStyle w:val="Odstavecseseznamem"/>
        <w:numPr>
          <w:ilvl w:val="1"/>
          <w:numId w:val="9"/>
        </w:numPr>
        <w:spacing w:before="0" w:after="12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77777777" w:rsidR="001B4A94" w:rsidRPr="00587198" w:rsidRDefault="001B4A94" w:rsidP="001B4A94">
      <w:pPr>
        <w:pStyle w:val="Odstavecseseznamem"/>
        <w:numPr>
          <w:ilvl w:val="0"/>
          <w:numId w:val="10"/>
        </w:numPr>
        <w:spacing w:before="0" w:after="12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r>
        <w:rPr>
          <w:rFonts w:ascii="Calibri" w:hAnsi="Calibri"/>
          <w:szCs w:val="20"/>
        </w:rPr>
        <w:t xml:space="preserve">- </w:t>
      </w:r>
      <w:r w:rsidRPr="00587198">
        <w:rPr>
          <w:rFonts w:ascii="Calibri" w:hAnsi="Calibri"/>
          <w:szCs w:val="20"/>
        </w:rPr>
        <w:t xml:space="preserve"> popisem uživatelských funkcí </w:t>
      </w:r>
      <w:r>
        <w:rPr>
          <w:rFonts w:ascii="Calibri" w:hAnsi="Calibri"/>
          <w:szCs w:val="20"/>
        </w:rPr>
        <w:t>dodávaných ASW</w:t>
      </w:r>
    </w:p>
    <w:p w14:paraId="182E4FEA" w14:textId="77777777" w:rsidR="001B4A94" w:rsidRPr="00587198" w:rsidRDefault="001B4A94" w:rsidP="001B4A94">
      <w:pPr>
        <w:pStyle w:val="Odstavecseseznamem"/>
        <w:numPr>
          <w:ilvl w:val="0"/>
          <w:numId w:val="10"/>
        </w:numPr>
        <w:spacing w:before="0" w:after="120" w:line="240" w:lineRule="auto"/>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77777777" w:rsidR="001B4A94" w:rsidRDefault="001B4A94" w:rsidP="001B4A94">
      <w:pPr>
        <w:pStyle w:val="Odstavecseseznamem"/>
        <w:numPr>
          <w:ilvl w:val="0"/>
          <w:numId w:val="11"/>
        </w:numPr>
        <w:spacing w:before="0" w:after="120" w:line="240" w:lineRule="auto"/>
        <w:contextualSpacing w:val="0"/>
        <w:rPr>
          <w:rFonts w:ascii="Calibri" w:hAnsi="Calibri"/>
          <w:szCs w:val="20"/>
        </w:rPr>
      </w:pPr>
      <w:r>
        <w:rPr>
          <w:rFonts w:ascii="Calibri" w:hAnsi="Calibri"/>
          <w:szCs w:val="20"/>
        </w:rPr>
        <w:t>analytická část – návrh realizace Díla a časový harmonogram, plán školení administrátorů a uživatelů</w:t>
      </w:r>
    </w:p>
    <w:p w14:paraId="328DE735" w14:textId="77777777" w:rsidR="001B4A94" w:rsidRPr="00587198" w:rsidRDefault="001B4A94" w:rsidP="001B4A94">
      <w:pPr>
        <w:pStyle w:val="Odstavecseseznamem"/>
        <w:numPr>
          <w:ilvl w:val="0"/>
          <w:numId w:val="11"/>
        </w:numPr>
        <w:spacing w:before="0" w:after="120" w:line="240" w:lineRule="auto"/>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08EBB4D3" w14:textId="77777777" w:rsidR="001B4A94" w:rsidRDefault="001B4A94" w:rsidP="001B4A94">
      <w:pPr>
        <w:pStyle w:val="Odstavecseseznamem"/>
        <w:numPr>
          <w:ilvl w:val="0"/>
          <w:numId w:val="11"/>
        </w:numPr>
        <w:spacing w:before="0" w:after="120" w:line="240" w:lineRule="auto"/>
        <w:contextualSpacing w:val="0"/>
        <w:rPr>
          <w:rFonts w:ascii="Calibri" w:hAnsi="Calibri"/>
          <w:szCs w:val="20"/>
        </w:rPr>
      </w:pPr>
      <w:r>
        <w:rPr>
          <w:rFonts w:ascii="Calibri" w:hAnsi="Calibri"/>
          <w:szCs w:val="20"/>
        </w:rPr>
        <w:t>akceptační procedury,</w:t>
      </w:r>
    </w:p>
    <w:p w14:paraId="5584AA97" w14:textId="77777777" w:rsidR="001B4A94" w:rsidRPr="00587198" w:rsidRDefault="001B4A94" w:rsidP="001B4A94">
      <w:pPr>
        <w:pStyle w:val="Odstavecseseznamem"/>
        <w:numPr>
          <w:ilvl w:val="0"/>
          <w:numId w:val="11"/>
        </w:numPr>
        <w:spacing w:before="0" w:after="120" w:line="240" w:lineRule="auto"/>
        <w:contextualSpacing w:val="0"/>
        <w:rPr>
          <w:rFonts w:ascii="Calibri" w:hAnsi="Calibri"/>
          <w:szCs w:val="20"/>
        </w:rPr>
      </w:pPr>
      <w:r w:rsidRPr="00587198">
        <w:rPr>
          <w:rFonts w:ascii="Calibri" w:hAnsi="Calibri"/>
          <w:szCs w:val="20"/>
        </w:rPr>
        <w:t>akceptační protokoly.</w:t>
      </w:r>
    </w:p>
    <w:p w14:paraId="2B0F879E" w14:textId="164423CD" w:rsidR="003574CC" w:rsidRPr="003574CC" w:rsidRDefault="003574CC" w:rsidP="001B4A94">
      <w:pPr>
        <w:pStyle w:val="Odstavecseseznamem"/>
        <w:numPr>
          <w:ilvl w:val="0"/>
          <w:numId w:val="10"/>
        </w:numPr>
        <w:spacing w:before="0" w:after="120" w:line="240" w:lineRule="auto"/>
        <w:contextualSpacing w:val="0"/>
        <w:rPr>
          <w:rFonts w:ascii="Calibri" w:hAnsi="Calibri"/>
          <w:b/>
          <w:bCs/>
          <w:szCs w:val="20"/>
        </w:rPr>
      </w:pPr>
      <w:r w:rsidRPr="003574CC">
        <w:rPr>
          <w:rFonts w:ascii="Calibri" w:hAnsi="Calibri"/>
          <w:b/>
          <w:bCs/>
          <w:szCs w:val="20"/>
        </w:rPr>
        <w:t xml:space="preserve">DPIA </w:t>
      </w:r>
      <w:r w:rsidRPr="003574CC">
        <w:rPr>
          <w:rFonts w:ascii="Calibri" w:hAnsi="Calibri"/>
          <w:szCs w:val="20"/>
        </w:rPr>
        <w:t>– dopadová analýza</w:t>
      </w:r>
      <w:r>
        <w:rPr>
          <w:rFonts w:ascii="Calibri" w:hAnsi="Calibri"/>
          <w:szCs w:val="20"/>
        </w:rPr>
        <w:t>,</w:t>
      </w:r>
    </w:p>
    <w:p w14:paraId="5D913593" w14:textId="0C6F7606" w:rsidR="001B4A94" w:rsidRPr="00F53058" w:rsidRDefault="001B4A94" w:rsidP="001B4A94">
      <w:pPr>
        <w:pStyle w:val="Odstavecseseznamem"/>
        <w:numPr>
          <w:ilvl w:val="0"/>
          <w:numId w:val="10"/>
        </w:numPr>
        <w:spacing w:before="0" w:after="120" w:line="240" w:lineRule="auto"/>
        <w:contextualSpacing w:val="0"/>
        <w:rPr>
          <w:rFonts w:ascii="Calibri" w:hAnsi="Calibri"/>
          <w:szCs w:val="20"/>
        </w:rPr>
      </w:pPr>
      <w:r w:rsidRPr="00F53058">
        <w:rPr>
          <w:rFonts w:ascii="Calibri" w:hAnsi="Calibri"/>
          <w:b/>
          <w:bCs/>
          <w:szCs w:val="20"/>
        </w:rPr>
        <w:t>Exit plán</w:t>
      </w:r>
      <w:r w:rsidRPr="00F53058">
        <w:rPr>
          <w:rFonts w:ascii="Calibri" w:hAnsi="Calibri"/>
          <w:szCs w:val="20"/>
        </w:rPr>
        <w:t xml:space="preserve"> – plán o řízeném ukončení spolupráce,</w:t>
      </w:r>
    </w:p>
    <w:p w14:paraId="26C136A0" w14:textId="77777777" w:rsidR="001B4A94" w:rsidRDefault="001B4A94" w:rsidP="001B4A94">
      <w:pPr>
        <w:pStyle w:val="Odstavecseseznamem"/>
        <w:numPr>
          <w:ilvl w:val="0"/>
          <w:numId w:val="10"/>
        </w:numPr>
        <w:spacing w:before="0" w:after="120" w:line="240" w:lineRule="auto"/>
        <w:contextualSpacing w:val="0"/>
        <w:rPr>
          <w:rFonts w:ascii="Calibri" w:hAnsi="Calibri"/>
          <w:szCs w:val="20"/>
        </w:rPr>
      </w:pPr>
      <w:r w:rsidRPr="00296B78">
        <w:rPr>
          <w:rFonts w:ascii="Calibri" w:hAnsi="Calibri"/>
          <w:b/>
          <w:bCs/>
          <w:szCs w:val="20"/>
        </w:rPr>
        <w:t>Havarijní plán</w:t>
      </w:r>
      <w:r>
        <w:rPr>
          <w:rFonts w:ascii="Calibri" w:hAnsi="Calibri"/>
          <w:szCs w:val="20"/>
        </w:rPr>
        <w:t xml:space="preserve"> – plán o řešení chybových stavů ve struktuře požadované Zadavatelem, vč. určení administrátorských účtů, rolí a přístupových práv pracovníků Zhotovitele,</w:t>
      </w:r>
    </w:p>
    <w:p w14:paraId="5D595304" w14:textId="77777777" w:rsidR="001B4A94" w:rsidRDefault="001B4A94" w:rsidP="001B4A94">
      <w:pPr>
        <w:pStyle w:val="Odstavecseseznamem"/>
        <w:numPr>
          <w:ilvl w:val="0"/>
          <w:numId w:val="10"/>
        </w:numPr>
        <w:spacing w:before="0" w:after="12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39631A">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068E20A3" w14:textId="77777777" w:rsidR="00B168CD" w:rsidRPr="00F32147" w:rsidRDefault="00B168CD" w:rsidP="00884D8A">
      <w:pPr>
        <w:spacing w:after="60" w:line="240" w:lineRule="auto"/>
        <w:ind w:left="360"/>
        <w:jc w:val="both"/>
        <w:rPr>
          <w:noProof/>
        </w:rPr>
      </w:pPr>
    </w:p>
    <w:p w14:paraId="756EC45A" w14:textId="77777777" w:rsidR="00795742" w:rsidRPr="002923D5" w:rsidRDefault="00795742" w:rsidP="00DC2159">
      <w:pPr>
        <w:pStyle w:val="Nadpis1"/>
        <w:keepLines w:val="0"/>
        <w:numPr>
          <w:ilvl w:val="0"/>
          <w:numId w:val="1"/>
        </w:numPr>
        <w:spacing w:before="36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0778E9">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1411C185"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B168CD">
        <w:rPr>
          <w:rFonts w:ascii="Calibri" w:hAnsi="Calibri"/>
          <w:szCs w:val="20"/>
        </w:rPr>
        <w:lastRenderedPageBreak/>
        <w:t>Pardubická nemocnice, Kyjevská 44, 53203 Pardubice,</w:t>
      </w:r>
    </w:p>
    <w:p w14:paraId="0839CAB6"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B168CD">
        <w:rPr>
          <w:rFonts w:ascii="Calibri" w:hAnsi="Calibri"/>
          <w:szCs w:val="20"/>
        </w:rPr>
        <w:t>Chrudimská nemocnice, Václavská 570, 537 27 Chrudim,</w:t>
      </w:r>
    </w:p>
    <w:p w14:paraId="2C224EDB"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B168CD">
        <w:rPr>
          <w:rFonts w:ascii="Calibri" w:hAnsi="Calibri"/>
          <w:szCs w:val="20"/>
        </w:rPr>
        <w:t xml:space="preserve">Svitavská nemocnice, Kollárova 7, 568 25 Svitavy, </w:t>
      </w:r>
    </w:p>
    <w:p w14:paraId="3B37FDE0"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B168CD">
        <w:rPr>
          <w:rFonts w:ascii="Calibri" w:hAnsi="Calibri"/>
          <w:szCs w:val="20"/>
        </w:rPr>
        <w:t>Litomyšlská nemocnice, J. E. Purkyně 652, 570 14 Litomyšl,</w:t>
      </w:r>
    </w:p>
    <w:p w14:paraId="6E135DCD" w14:textId="77777777" w:rsidR="00201B10" w:rsidRPr="00B168CD" w:rsidRDefault="00201B10" w:rsidP="00596B52">
      <w:pPr>
        <w:pStyle w:val="Odstavecseseznamem"/>
        <w:numPr>
          <w:ilvl w:val="0"/>
          <w:numId w:val="10"/>
        </w:numPr>
        <w:spacing w:before="0" w:after="120" w:line="240" w:lineRule="auto"/>
        <w:contextualSpacing w:val="0"/>
        <w:rPr>
          <w:rFonts w:ascii="Calibri" w:hAnsi="Calibri"/>
          <w:szCs w:val="20"/>
        </w:rPr>
      </w:pPr>
      <w:r w:rsidRPr="00B168CD">
        <w:rPr>
          <w:rFonts w:ascii="Calibri" w:hAnsi="Calibri"/>
          <w:szCs w:val="20"/>
        </w:rPr>
        <w:t>Orlickoústecká nemocnice, Čs. armády 1076, 562 18 Ústí nad Orlicí.</w:t>
      </w:r>
    </w:p>
    <w:p w14:paraId="32435E19" w14:textId="0D4462ED" w:rsidR="002923D5" w:rsidRDefault="00E6122C" w:rsidP="006C6BD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7AB9A6D8" w:rsidR="00CF3F9F" w:rsidRPr="00B168CD" w:rsidRDefault="00CF3F9F" w:rsidP="006C6BD0">
      <w:pPr>
        <w:numPr>
          <w:ilvl w:val="0"/>
          <w:numId w:val="4"/>
        </w:numPr>
        <w:spacing w:after="60" w:line="240" w:lineRule="auto"/>
        <w:jc w:val="both"/>
      </w:pPr>
      <w:r>
        <w:t>Na plnění díla se budou podílet osoby z týmu zhotovitele, jejichž seznam zhotovitel předložil ve své nabídce v předmětném zadávacím řízení k prokázání kvalifikace dle bodu 4. 4. b)</w:t>
      </w:r>
      <w:r w:rsidR="00556883">
        <w:t xml:space="preserve"> zadávací dokumentace</w:t>
      </w:r>
      <w:r>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6C6BD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6C6BD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316CAF73"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PPTP, SSL) + RDP nebo RDP přístup (terminálová relace),</w:t>
      </w:r>
    </w:p>
    <w:p w14:paraId="632EC022" w14:textId="3DC3111A" w:rsidR="002923D5" w:rsidRPr="004D0AA9" w:rsidRDefault="00E6122C" w:rsidP="00596B52">
      <w:pPr>
        <w:pStyle w:val="Odstavecseseznamem"/>
        <w:numPr>
          <w:ilvl w:val="0"/>
          <w:numId w:val="10"/>
        </w:numPr>
        <w:spacing w:before="0" w:after="12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el</w:t>
      </w:r>
      <w:r w:rsidR="002923D5" w:rsidRPr="004D0AA9">
        <w:rPr>
          <w:rFonts w:ascii="Calibri" w:hAnsi="Calibri"/>
          <w:szCs w:val="20"/>
        </w:rPr>
        <w:t xml:space="preserve"> </w:t>
      </w:r>
      <w:r w:rsidR="005E0ECC">
        <w:rPr>
          <w:rFonts w:ascii="Calibri" w:hAnsi="Calibri"/>
          <w:szCs w:val="20"/>
        </w:rPr>
        <w:t xml:space="preserve">se </w:t>
      </w:r>
      <w:r w:rsidR="002923D5" w:rsidRPr="004D0AA9">
        <w:rPr>
          <w:rFonts w:ascii="Calibri" w:hAnsi="Calibri"/>
          <w:szCs w:val="20"/>
        </w:rPr>
        <w:t xml:space="preserve">zavazuje poskytnout </w:t>
      </w:r>
      <w:r w:rsidRPr="004D0AA9">
        <w:rPr>
          <w:rFonts w:ascii="Calibri" w:hAnsi="Calibri"/>
          <w:szCs w:val="20"/>
        </w:rPr>
        <w:t>Objednat</w:t>
      </w:r>
      <w:r w:rsidR="002923D5" w:rsidRPr="004D0AA9">
        <w:rPr>
          <w:rFonts w:ascii="Calibri" w:hAnsi="Calibri"/>
          <w:szCs w:val="20"/>
        </w:rPr>
        <w:t xml:space="preserve">eli jmenný seznam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využívajících vzdálený přístup a jméno odpovědného pracovníka</w:t>
      </w:r>
      <w:r w:rsidR="00351CC7" w:rsidRPr="004D0AA9">
        <w:rPr>
          <w:rFonts w:ascii="Calibri" w:hAnsi="Calibri"/>
          <w:szCs w:val="20"/>
        </w:rPr>
        <w:t xml:space="preserve">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který je odpovědný za správu tohoto seznamu a přidělování oprávnění k vzdálenému přístupu na straně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Tento jmenný seznam není součástí této </w:t>
      </w:r>
      <w:r w:rsidR="00B067C8" w:rsidRPr="004D0AA9">
        <w:rPr>
          <w:rFonts w:ascii="Calibri" w:hAnsi="Calibri"/>
          <w:szCs w:val="20"/>
        </w:rPr>
        <w:t>Smlouv</w:t>
      </w:r>
      <w:r w:rsidR="002923D5" w:rsidRPr="004D0AA9">
        <w:rPr>
          <w:rFonts w:ascii="Calibri" w:hAnsi="Calibri"/>
          <w:szCs w:val="20"/>
        </w:rPr>
        <w:t>y.</w:t>
      </w:r>
    </w:p>
    <w:p w14:paraId="5EB2ED30" w14:textId="01A56EB9" w:rsidR="008958C8" w:rsidRPr="00CE1A0E"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CE1A0E">
        <w:rPr>
          <w:color w:val="2F5496" w:themeColor="accent1" w:themeShade="BF"/>
        </w:rPr>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596B52">
      <w:pPr>
        <w:numPr>
          <w:ilvl w:val="0"/>
          <w:numId w:val="12"/>
        </w:numPr>
        <w:spacing w:after="12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0E0721CE" w:rsidR="008B75AB" w:rsidRPr="009866DC" w:rsidRDefault="00E6122C" w:rsidP="00E41E4B">
      <w:pPr>
        <w:numPr>
          <w:ilvl w:val="0"/>
          <w:numId w:val="12"/>
        </w:numPr>
        <w:spacing w:after="120" w:line="240" w:lineRule="auto"/>
        <w:jc w:val="both"/>
      </w:pPr>
      <w:r w:rsidRPr="009866DC">
        <w:t>Zhotovit</w:t>
      </w:r>
      <w:r w:rsidR="008B75AB" w:rsidRPr="009866DC">
        <w:t xml:space="preserve">el se zavazuje provést dílo řádně </w:t>
      </w:r>
      <w:r w:rsidR="00351CC7" w:rsidRPr="009866DC">
        <w:t xml:space="preserve">nejpozději do </w:t>
      </w:r>
      <w:r w:rsidR="009866DC" w:rsidRPr="009866DC">
        <w:t>5</w:t>
      </w:r>
      <w:r w:rsidR="00351CC7" w:rsidRPr="009866DC">
        <w:t xml:space="preserve"> měsíců </w:t>
      </w:r>
      <w:r w:rsidR="00900D1A" w:rsidRPr="009866DC">
        <w:t xml:space="preserve">ode dne nabytí účinnosti </w:t>
      </w:r>
      <w:r w:rsidR="00B067C8" w:rsidRPr="009866DC">
        <w:t>Smlouv</w:t>
      </w:r>
      <w:r w:rsidR="008B75AB" w:rsidRPr="009866DC">
        <w:t>y.</w:t>
      </w:r>
      <w:r w:rsidR="00CF2FCA" w:rsidRPr="009866DC">
        <w:t xml:space="preserve"> Podrobný harmonogram realizace díla bude zpracován v </w:t>
      </w:r>
      <w:r w:rsidR="00CF2FCA" w:rsidRPr="009866DC">
        <w:rPr>
          <w:b/>
        </w:rPr>
        <w:t>Implementačním plánu projektu</w:t>
      </w:r>
      <w:r w:rsidR="00CF2FCA" w:rsidRPr="009866DC">
        <w:t>.</w:t>
      </w:r>
      <w:r w:rsidR="00E41E4B" w:rsidRPr="009866DC">
        <w:t xml:space="preserve">  </w:t>
      </w:r>
      <w:r w:rsidR="00E41E4B" w:rsidRPr="009866DC">
        <w:rPr>
          <w:b/>
        </w:rPr>
        <w:t>Implementačního plánu projektu</w:t>
      </w:r>
      <w:r w:rsidR="00E41E4B" w:rsidRPr="009866DC">
        <w:t xml:space="preserve"> bude předložen Objednateli do </w:t>
      </w:r>
      <w:r w:rsidR="009866DC" w:rsidRPr="009866DC">
        <w:t>1</w:t>
      </w:r>
      <w:r w:rsidR="00B168CD" w:rsidRPr="009866DC">
        <w:t xml:space="preserve"> měsíců </w:t>
      </w:r>
      <w:r w:rsidR="00E41E4B" w:rsidRPr="009866DC">
        <w:t>od zahájení plnění díla, pokud se smluvní strany nedohodnou jinak.</w:t>
      </w:r>
    </w:p>
    <w:p w14:paraId="138DA026" w14:textId="3B45843B" w:rsidR="00BA50AB" w:rsidRPr="009866DC" w:rsidRDefault="00BA50AB" w:rsidP="00E41E4B">
      <w:pPr>
        <w:numPr>
          <w:ilvl w:val="0"/>
          <w:numId w:val="12"/>
        </w:numPr>
        <w:spacing w:after="120" w:line="240" w:lineRule="auto"/>
        <w:jc w:val="both"/>
      </w:pPr>
      <w:r w:rsidRPr="009866DC">
        <w:t>Po vzájemné dohodě smluvních stran lze termín, resp. dobu plnění díla, prodloužit na základě písemného dodatku, a to pouze v případě, že nepůjde o podstatnou změnu smlouvy ve smyslu ust. § 222 zákona č. 134/2016 Sb., ZZVZ.</w:t>
      </w:r>
    </w:p>
    <w:p w14:paraId="2F1D85D7" w14:textId="77777777" w:rsidR="00E41E4B" w:rsidRPr="00B168CD" w:rsidRDefault="00E41E4B" w:rsidP="00E41E4B">
      <w:pPr>
        <w:numPr>
          <w:ilvl w:val="0"/>
          <w:numId w:val="12"/>
        </w:numPr>
        <w:spacing w:after="120" w:line="240" w:lineRule="auto"/>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E41E4B">
      <w:pPr>
        <w:spacing w:after="120" w:line="240" w:lineRule="auto"/>
        <w:ind w:left="360"/>
        <w:jc w:val="both"/>
      </w:pPr>
    </w:p>
    <w:p w14:paraId="77A358FF" w14:textId="77777777" w:rsidR="008958C8" w:rsidRPr="003A4746" w:rsidRDefault="008958C8" w:rsidP="00DC2159">
      <w:pPr>
        <w:pStyle w:val="Nadpis1"/>
        <w:keepLines w:val="0"/>
        <w:numPr>
          <w:ilvl w:val="0"/>
          <w:numId w:val="1"/>
        </w:numPr>
        <w:spacing w:before="360" w:after="120" w:line="240" w:lineRule="auto"/>
        <w:ind w:left="357" w:hanging="357"/>
        <w:jc w:val="center"/>
        <w:rPr>
          <w:color w:val="2F5496" w:themeColor="accent1" w:themeShade="BF"/>
        </w:rPr>
      </w:pPr>
      <w:r w:rsidRPr="003A4746">
        <w:rPr>
          <w:color w:val="2F5496" w:themeColor="accent1" w:themeShade="BF"/>
        </w:rPr>
        <w:lastRenderedPageBreak/>
        <w:t>Cena plnění a platební podmínky</w:t>
      </w:r>
    </w:p>
    <w:p w14:paraId="6D3BDA5D" w14:textId="07CC4952" w:rsidR="00BE12E8" w:rsidRPr="00732482" w:rsidRDefault="00BE12E8" w:rsidP="00596B52">
      <w:pPr>
        <w:numPr>
          <w:ilvl w:val="0"/>
          <w:numId w:val="24"/>
        </w:numPr>
        <w:spacing w:after="12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DE3756">
        <w:rPr>
          <w:highlight w:val="yellow"/>
        </w:rPr>
        <w:t>……</w:t>
      </w:r>
      <w:r w:rsidR="00DE3756" w:rsidRPr="00DE3756">
        <w:rPr>
          <w:highlight w:val="yellow"/>
        </w:rPr>
        <w:t>…</w:t>
      </w:r>
      <w:r w:rsidR="00DE3756">
        <w:rPr>
          <w:highlight w:val="yellow"/>
        </w:rPr>
        <w:t>…...</w:t>
      </w:r>
      <w:r w:rsidRPr="00DE3756">
        <w:rPr>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732482">
        <w:rPr>
          <w:highlight w:val="yellow"/>
        </w:rPr>
        <w:t>…</w:t>
      </w:r>
      <w:r w:rsidR="00732482">
        <w:rPr>
          <w:highlight w:val="yellow"/>
        </w:rPr>
        <w:t>……</w:t>
      </w:r>
      <w:r w:rsidR="00DE3756">
        <w:rPr>
          <w:highlight w:val="yellow"/>
        </w:rPr>
        <w:t>……</w:t>
      </w:r>
      <w:r w:rsidR="00DE3756" w:rsidRPr="00732482">
        <w:rPr>
          <w:highlight w:val="yellow"/>
        </w:rPr>
        <w:t>…</w:t>
      </w:r>
      <w:r w:rsidRPr="00732482">
        <w:rPr>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596B52">
      <w:pPr>
        <w:numPr>
          <w:ilvl w:val="0"/>
          <w:numId w:val="24"/>
        </w:numPr>
        <w:spacing w:after="12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596B52">
      <w:pPr>
        <w:numPr>
          <w:ilvl w:val="0"/>
          <w:numId w:val="24"/>
        </w:numPr>
        <w:spacing w:after="12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596B52">
      <w:pPr>
        <w:numPr>
          <w:ilvl w:val="0"/>
          <w:numId w:val="24"/>
        </w:numPr>
        <w:spacing w:after="12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596B52">
      <w:pPr>
        <w:numPr>
          <w:ilvl w:val="0"/>
          <w:numId w:val="24"/>
        </w:numPr>
        <w:spacing w:after="12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596B52">
      <w:pPr>
        <w:numPr>
          <w:ilvl w:val="0"/>
          <w:numId w:val="24"/>
        </w:numPr>
        <w:spacing w:after="12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596B52">
      <w:pPr>
        <w:numPr>
          <w:ilvl w:val="0"/>
          <w:numId w:val="24"/>
        </w:numPr>
        <w:spacing w:after="12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596B52">
      <w:pPr>
        <w:numPr>
          <w:ilvl w:val="0"/>
          <w:numId w:val="24"/>
        </w:numPr>
        <w:spacing w:after="12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596B52">
      <w:pPr>
        <w:numPr>
          <w:ilvl w:val="0"/>
          <w:numId w:val="24"/>
        </w:numPr>
        <w:spacing w:after="12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596B52">
      <w:pPr>
        <w:numPr>
          <w:ilvl w:val="0"/>
          <w:numId w:val="24"/>
        </w:numPr>
        <w:spacing w:after="12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6" w:name="_Hlk510780551"/>
      <w:r w:rsidRPr="006C0D3A">
        <w:t>v</w:t>
      </w:r>
      <w:r w:rsidR="00906E1F">
        <w:t>e znění pozdějších předpisů</w:t>
      </w:r>
      <w:bookmarkEnd w:id="6"/>
      <w:r w:rsidRPr="006C0D3A">
        <w:t xml:space="preserve">. </w:t>
      </w:r>
    </w:p>
    <w:p w14:paraId="141BE62B" w14:textId="49029B9A" w:rsidR="00D53F86" w:rsidRDefault="00D53F86" w:rsidP="00D53F86">
      <w:pPr>
        <w:numPr>
          <w:ilvl w:val="0"/>
          <w:numId w:val="24"/>
        </w:numPr>
        <w:spacing w:after="12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lastRenderedPageBreak/>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596B52">
      <w:pPr>
        <w:numPr>
          <w:ilvl w:val="0"/>
          <w:numId w:val="24"/>
        </w:numPr>
        <w:spacing w:after="12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596B52">
      <w:pPr>
        <w:numPr>
          <w:ilvl w:val="0"/>
          <w:numId w:val="24"/>
        </w:numPr>
        <w:spacing w:after="12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596B52">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2BB3A32" w14:textId="51529793" w:rsidR="001140FF" w:rsidRPr="000054D4" w:rsidRDefault="001140FF" w:rsidP="00DC2159">
      <w:pPr>
        <w:pStyle w:val="Nadpis1"/>
        <w:keepLines w:val="0"/>
        <w:numPr>
          <w:ilvl w:val="0"/>
          <w:numId w:val="1"/>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596B52">
      <w:pPr>
        <w:numPr>
          <w:ilvl w:val="0"/>
          <w:numId w:val="25"/>
        </w:numPr>
        <w:spacing w:after="120" w:line="240" w:lineRule="auto"/>
        <w:ind w:left="357" w:hanging="357"/>
        <w:jc w:val="both"/>
      </w:pPr>
      <w:bookmarkStart w:id="7"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7"/>
    <w:p w14:paraId="0BD98741" w14:textId="475441B4" w:rsidR="00480FF6" w:rsidRPr="00B168CD" w:rsidRDefault="00480FF6"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596B52">
      <w:pPr>
        <w:pStyle w:val="Odstavecseseznamem"/>
        <w:numPr>
          <w:ilvl w:val="0"/>
          <w:numId w:val="25"/>
        </w:numPr>
        <w:spacing w:before="0" w:after="120"/>
        <w:ind w:left="357" w:hanging="357"/>
        <w:contextualSpacing w:val="0"/>
        <w:rPr>
          <w:iCs/>
          <w:sz w:val="22"/>
          <w:szCs w:val="22"/>
        </w:rPr>
      </w:pPr>
      <w:r w:rsidRPr="00B168CD">
        <w:rPr>
          <w:iCs/>
          <w:sz w:val="22"/>
          <w:szCs w:val="22"/>
        </w:rPr>
        <w:lastRenderedPageBreak/>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596B52">
      <w:pPr>
        <w:pStyle w:val="Odstavecseseznamem"/>
        <w:numPr>
          <w:ilvl w:val="0"/>
          <w:numId w:val="25"/>
        </w:numPr>
        <w:spacing w:before="0" w:after="120"/>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596B52">
      <w:pPr>
        <w:pStyle w:val="Odstavecseseznamem"/>
        <w:numPr>
          <w:ilvl w:val="0"/>
          <w:numId w:val="25"/>
        </w:numPr>
        <w:spacing w:before="0" w:after="120"/>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BA50AB">
      <w:pPr>
        <w:pStyle w:val="Odstavecseseznamem"/>
        <w:numPr>
          <w:ilvl w:val="0"/>
          <w:numId w:val="25"/>
        </w:numPr>
        <w:spacing w:before="0" w:after="120"/>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2BAB9DC5" w:rsidR="00BB2182" w:rsidRPr="00B168CD" w:rsidRDefault="00BB2182" w:rsidP="00BB2182">
      <w:pPr>
        <w:pStyle w:val="Odstavecseseznamem"/>
        <w:numPr>
          <w:ilvl w:val="0"/>
          <w:numId w:val="25"/>
        </w:numPr>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D6A666D" w14:textId="29D50EBD" w:rsidR="00BE12E8" w:rsidRPr="00B168CD" w:rsidRDefault="00E6122C" w:rsidP="00596B52">
      <w:pPr>
        <w:pStyle w:val="Odstavecseseznamem"/>
        <w:numPr>
          <w:ilvl w:val="0"/>
          <w:numId w:val="25"/>
        </w:numPr>
        <w:spacing w:before="0" w:after="120"/>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p>
    <w:p w14:paraId="55E85749" w14:textId="57065772" w:rsidR="00BE12E8" w:rsidRPr="00B168CD" w:rsidRDefault="00E6122C"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596B52">
      <w:pPr>
        <w:pStyle w:val="Odstavecseseznamem"/>
        <w:numPr>
          <w:ilvl w:val="0"/>
          <w:numId w:val="25"/>
        </w:numPr>
        <w:tabs>
          <w:tab w:val="left" w:pos="0"/>
        </w:tabs>
        <w:spacing w:before="0" w:after="120"/>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DC2159">
      <w:pPr>
        <w:pStyle w:val="Nadpis1"/>
        <w:keepLines w:val="0"/>
        <w:numPr>
          <w:ilvl w:val="0"/>
          <w:numId w:val="1"/>
        </w:numPr>
        <w:spacing w:before="36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596B52">
      <w:pPr>
        <w:numPr>
          <w:ilvl w:val="0"/>
          <w:numId w:val="14"/>
        </w:numPr>
        <w:spacing w:after="12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596B52">
      <w:pPr>
        <w:numPr>
          <w:ilvl w:val="0"/>
          <w:numId w:val="14"/>
        </w:numPr>
        <w:spacing w:after="12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596B52">
      <w:pPr>
        <w:numPr>
          <w:ilvl w:val="0"/>
          <w:numId w:val="14"/>
        </w:numPr>
        <w:spacing w:after="12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596B52">
      <w:pPr>
        <w:pStyle w:val="Odstavecseseznamem"/>
        <w:numPr>
          <w:ilvl w:val="0"/>
          <w:numId w:val="14"/>
        </w:numPr>
        <w:spacing w:before="0" w:after="120"/>
        <w:contextualSpacing w:val="0"/>
      </w:pPr>
      <w:r w:rsidRPr="00613308">
        <w:t>Protokolárním předáním díla se rozumí</w:t>
      </w:r>
      <w:r w:rsidR="00613308" w:rsidRPr="00613308">
        <w:t>:</w:t>
      </w:r>
    </w:p>
    <w:p w14:paraId="6484E2C5" w14:textId="13515EB2" w:rsidR="00613308" w:rsidRDefault="0088513B" w:rsidP="00596B52">
      <w:pPr>
        <w:pStyle w:val="Odstavecseseznamem"/>
        <w:numPr>
          <w:ilvl w:val="0"/>
          <w:numId w:val="19"/>
        </w:numPr>
      </w:pPr>
      <w:r w:rsidRPr="00613308">
        <w:lastRenderedPageBreak/>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596B52">
      <w:pPr>
        <w:pStyle w:val="Odstavecseseznamem"/>
        <w:numPr>
          <w:ilvl w:val="0"/>
          <w:numId w:val="19"/>
        </w:numPr>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613308">
      <w:pPr>
        <w:spacing w:before="120" w:after="120" w:line="240" w:lineRule="auto"/>
        <w:ind w:left="708"/>
        <w:jc w:val="both"/>
        <w:rPr>
          <w:rFonts w:cs="Arial"/>
        </w:rPr>
      </w:pPr>
      <w:r w:rsidRPr="00720033">
        <w:rPr>
          <w:b/>
        </w:rPr>
        <w:t xml:space="preserve">Akceptací a akceptačním protokolem </w:t>
      </w:r>
      <w:r w:rsidRPr="00720033">
        <w:rPr>
          <w:rFonts w:cs="Arial"/>
        </w:rPr>
        <w:t>se rozumí:</w:t>
      </w:r>
    </w:p>
    <w:p w14:paraId="5BBFD53C" w14:textId="7F907782" w:rsidR="00613308" w:rsidRPr="00AA7B64" w:rsidRDefault="00613308" w:rsidP="00596B52">
      <w:pPr>
        <w:pStyle w:val="Odstavecseseznamem"/>
        <w:numPr>
          <w:ilvl w:val="0"/>
          <w:numId w:val="19"/>
        </w:numPr>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596B52">
      <w:pPr>
        <w:pStyle w:val="Odstavecseseznamem"/>
        <w:numPr>
          <w:ilvl w:val="0"/>
          <w:numId w:val="19"/>
        </w:numPr>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8"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8"/>
    </w:p>
    <w:p w14:paraId="105F9077" w14:textId="39F767B3" w:rsidR="00467117" w:rsidRPr="00613308" w:rsidRDefault="00467117" w:rsidP="00596B52">
      <w:pPr>
        <w:pStyle w:val="Odstavecseseznamem"/>
        <w:numPr>
          <w:ilvl w:val="0"/>
          <w:numId w:val="14"/>
        </w:numPr>
        <w:spacing w:before="0" w:after="120"/>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596B52">
      <w:pPr>
        <w:pStyle w:val="Odstavecseseznamem"/>
        <w:numPr>
          <w:ilvl w:val="0"/>
          <w:numId w:val="14"/>
        </w:numPr>
        <w:spacing w:before="0" w:after="120"/>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596B52">
      <w:pPr>
        <w:pStyle w:val="Odstavecseseznamem"/>
        <w:numPr>
          <w:ilvl w:val="0"/>
          <w:numId w:val="14"/>
        </w:numPr>
        <w:spacing w:before="0" w:after="120"/>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DC2159">
      <w:pPr>
        <w:pStyle w:val="Nadpis1"/>
        <w:keepLines w:val="0"/>
        <w:numPr>
          <w:ilvl w:val="0"/>
          <w:numId w:val="1"/>
        </w:numPr>
        <w:spacing w:before="360" w:after="120" w:line="240" w:lineRule="auto"/>
        <w:ind w:left="357" w:hanging="357"/>
        <w:jc w:val="center"/>
        <w:rPr>
          <w:color w:val="2F5496" w:themeColor="accent1" w:themeShade="BF"/>
        </w:rPr>
      </w:pPr>
      <w:bookmarkStart w:id="9" w:name="_Hlk511033950"/>
      <w:r w:rsidRPr="004A4DDF">
        <w:rPr>
          <w:color w:val="2F5496" w:themeColor="accent1" w:themeShade="BF"/>
        </w:rPr>
        <w:t>Ochrana softwarových prostředků</w:t>
      </w:r>
    </w:p>
    <w:p w14:paraId="269D8D0D" w14:textId="77777777" w:rsidR="005E0ECC" w:rsidRPr="000E0105" w:rsidRDefault="005E0ECC" w:rsidP="005E0ECC">
      <w:pPr>
        <w:numPr>
          <w:ilvl w:val="0"/>
          <w:numId w:val="40"/>
        </w:numPr>
        <w:spacing w:after="60" w:line="240" w:lineRule="auto"/>
        <w:jc w:val="both"/>
        <w:rPr>
          <w:noProof/>
          <w:color w:val="000000" w:themeColor="text1"/>
          <w:highlight w:val="yellow"/>
        </w:rPr>
      </w:pPr>
      <w:bookmarkStart w:id="10" w:name="_Hlk511370365"/>
      <w:bookmarkStart w:id="11" w:name="_Hlk514651767"/>
      <w:bookmarkStart w:id="12" w:name="_Hlk514651577"/>
      <w:bookmarkEnd w:id="9"/>
      <w:r w:rsidRPr="000E0105">
        <w:rPr>
          <w:noProof/>
          <w:color w:val="000000" w:themeColor="text1"/>
          <w:highlight w:val="yellow"/>
        </w:rPr>
        <w:t xml:space="preserve">… Zpracuje Zhotovitel ….. </w:t>
      </w:r>
    </w:p>
    <w:p w14:paraId="0538F1DC" w14:textId="2473A143"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např.: Zhotovitel </w:t>
      </w:r>
      <w:bookmarkStart w:id="13" w:name="_Hlk511370213"/>
      <w:r w:rsidRPr="000E0105">
        <w:rPr>
          <w:noProof/>
          <w:color w:val="000000" w:themeColor="text1"/>
          <w:highlight w:val="yellow"/>
        </w:rPr>
        <w:t>prohlašuje, že aplikační softwarové prostředky uvedené v Příloze 1, část a, této Smlouvy, jsou autorským dílem ve smyslu zákona číslo 121/2000 Sb., Zákon o právu autorském, o právech souvisejících s právem autorským a o změně některých zákonů, v</w:t>
      </w:r>
      <w:r w:rsidR="00906E1F" w:rsidRPr="000E0105">
        <w:rPr>
          <w:noProof/>
          <w:color w:val="000000" w:themeColor="text1"/>
          <w:highlight w:val="yellow"/>
        </w:rPr>
        <w:t>e znění pozdějších předpisů</w:t>
      </w:r>
      <w:r w:rsidRPr="000E0105">
        <w:rPr>
          <w:noProof/>
          <w:color w:val="000000" w:themeColor="text1"/>
          <w:highlight w:val="yellow"/>
        </w:rPr>
        <w:t>, a že k těmto softwarovým prostředkům má právo k šíření v souladu s citovaným zákonem, neboť je vykonavatelem majetkových a autorských práv k těmto softwarovým prostředkům</w:t>
      </w:r>
    </w:p>
    <w:p w14:paraId="74A338FF" w14:textId="77777777" w:rsidR="005E0ECC" w:rsidRPr="000E0105" w:rsidRDefault="005E0ECC" w:rsidP="005E0ECC">
      <w:pPr>
        <w:spacing w:after="60" w:line="240" w:lineRule="auto"/>
        <w:ind w:left="360"/>
        <w:jc w:val="both"/>
        <w:rPr>
          <w:noProof/>
          <w:color w:val="000000" w:themeColor="text1"/>
          <w:highlight w:val="yellow"/>
        </w:rPr>
      </w:pPr>
      <w:r w:rsidRPr="000E0105">
        <w:rPr>
          <w:noProof/>
          <w:color w:val="000000" w:themeColor="text1"/>
          <w:highlight w:val="yellow"/>
        </w:rPr>
        <w:t xml:space="preserve"> </w:t>
      </w:r>
      <w:bookmarkEnd w:id="10"/>
      <w:r w:rsidRPr="000E0105">
        <w:rPr>
          <w:noProof/>
          <w:color w:val="000000" w:themeColor="text1"/>
          <w:highlight w:val="yellow"/>
        </w:rPr>
        <w:t>nebo ……Zhotovitel uvede jiný důvod ….</w:t>
      </w:r>
    </w:p>
    <w:bookmarkEnd w:id="11"/>
    <w:bookmarkEnd w:id="13"/>
    <w:p w14:paraId="33F6F940" w14:textId="298D8EDA" w:rsidR="00900D1A" w:rsidRPr="00605F50" w:rsidRDefault="00900D1A" w:rsidP="005E0ECC">
      <w:pPr>
        <w:numPr>
          <w:ilvl w:val="0"/>
          <w:numId w:val="40"/>
        </w:numPr>
        <w:spacing w:after="60" w:line="240" w:lineRule="auto"/>
        <w:jc w:val="both"/>
      </w:pPr>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4C4CF03" w14:textId="77777777" w:rsidR="00900D1A" w:rsidRPr="00605F50" w:rsidRDefault="00900D1A" w:rsidP="005E0ECC">
      <w:pPr>
        <w:numPr>
          <w:ilvl w:val="0"/>
          <w:numId w:val="40"/>
        </w:numPr>
        <w:spacing w:after="60" w:line="240" w:lineRule="auto"/>
        <w:jc w:val="both"/>
      </w:pPr>
      <w:r w:rsidRPr="00605F50">
        <w:t>Objednatel se zavazuje, že nebude provádět žádné zásahy do konfiguračních položek tvořících Spravovaný systém typu aplikační softwarové prostředky dle Přílohy č. 1, část a, této Smlouvy, zejména pak se zavazuje, že:</w:t>
      </w:r>
    </w:p>
    <w:p w14:paraId="2D4679DC" w14:textId="77777777" w:rsidR="00900D1A" w:rsidRPr="00605F50" w:rsidRDefault="00900D1A" w:rsidP="00900D1A">
      <w:pPr>
        <w:numPr>
          <w:ilvl w:val="0"/>
          <w:numId w:val="33"/>
        </w:numPr>
        <w:spacing w:after="60" w:line="240" w:lineRule="auto"/>
        <w:jc w:val="both"/>
      </w:pPr>
      <w:r w:rsidRPr="00605F50">
        <w:t>nebude provádět žádné zásahy do zdrojového kódu těchto aplikačních softwarových prostředků,</w:t>
      </w:r>
    </w:p>
    <w:p w14:paraId="03BDC99D" w14:textId="77777777" w:rsidR="00900D1A" w:rsidRPr="00605F50" w:rsidRDefault="00900D1A" w:rsidP="00900D1A">
      <w:pPr>
        <w:numPr>
          <w:ilvl w:val="0"/>
          <w:numId w:val="33"/>
        </w:numPr>
        <w:spacing w:after="60" w:line="240" w:lineRule="auto"/>
        <w:jc w:val="both"/>
      </w:pPr>
      <w:r w:rsidRPr="00605F50">
        <w:t>nebude provádět žádné zásahy do struktury databází, které tyto softwarové prostředky používají</w:t>
      </w:r>
    </w:p>
    <w:p w14:paraId="22EC3399" w14:textId="27156061" w:rsidR="00900D1A" w:rsidRPr="00605F50" w:rsidRDefault="00900D1A" w:rsidP="00900D1A">
      <w:pPr>
        <w:numPr>
          <w:ilvl w:val="0"/>
          <w:numId w:val="33"/>
        </w:numPr>
        <w:spacing w:after="60" w:line="240" w:lineRule="auto"/>
        <w:jc w:val="both"/>
      </w:pPr>
      <w:r w:rsidRPr="00605F50">
        <w:t>nebude na tyto databáze napojovat bez vědomí a dohody s</w:t>
      </w:r>
      <w:r w:rsidR="009E7AA3" w:rsidRPr="00605F50">
        <w:t>e</w:t>
      </w:r>
      <w:r w:rsidRPr="00605F50">
        <w:t xml:space="preserve"> </w:t>
      </w:r>
      <w:r w:rsidR="003A4637" w:rsidRPr="00605F50">
        <w:t>Zhotovitel</w:t>
      </w:r>
      <w:r w:rsidRPr="00605F50">
        <w:t xml:space="preserve">em jiné systémy, softwarové aplikace, a zpřístupňovat jim data v databázích uložená. </w:t>
      </w:r>
    </w:p>
    <w:p w14:paraId="5A844AD3" w14:textId="665D2E1B" w:rsidR="00900D1A" w:rsidRPr="00605F50" w:rsidRDefault="00900D1A" w:rsidP="00900D1A">
      <w:pPr>
        <w:spacing w:after="60" w:line="240" w:lineRule="auto"/>
        <w:ind w:left="360"/>
        <w:jc w:val="both"/>
      </w:pPr>
      <w:r w:rsidRPr="00605F50">
        <w:t>V případě nutnosti takovýchto změn budou tyto změny projednány s</w:t>
      </w:r>
      <w:r w:rsidR="009E7AA3" w:rsidRPr="00605F50">
        <w:t>e</w:t>
      </w:r>
      <w:r w:rsidRPr="00605F50">
        <w:t> </w:t>
      </w:r>
      <w:r w:rsidR="003A4637" w:rsidRPr="00605F50">
        <w:t>Zhotovitel</w:t>
      </w:r>
      <w:r w:rsidRPr="00605F50">
        <w:t xml:space="preserve">em a řešeny po dohodě s ním. O těchto změnách musí být veden písemný záznam. V případě porušení takového závazku </w:t>
      </w:r>
      <w:r w:rsidR="003A4637" w:rsidRPr="00605F50">
        <w:t>Zhotovitel</w:t>
      </w:r>
      <w:r w:rsidRPr="00605F50">
        <w:t xml:space="preserve"> neodpovídá za případné neplnění či omezené plnění garancí dle sjednaných SLA vůči nastalému chybovému stavu. Objednatel se v takovémto případě zavazuje vyvolat jednání s</w:t>
      </w:r>
      <w:r w:rsidR="009E7AA3" w:rsidRPr="00605F50">
        <w:t>e</w:t>
      </w:r>
      <w:r w:rsidRPr="00605F50">
        <w:t xml:space="preserve"> </w:t>
      </w:r>
      <w:r w:rsidR="003A4637" w:rsidRPr="00605F50">
        <w:t>Zhotovitel</w:t>
      </w:r>
      <w:r w:rsidRPr="00605F50">
        <w:t>em k zajištění nápravy.</w:t>
      </w:r>
    </w:p>
    <w:p w14:paraId="27DD0C50" w14:textId="77777777" w:rsidR="00605F50" w:rsidRPr="005E0ECC" w:rsidRDefault="00605F50" w:rsidP="005E0ECC">
      <w:pPr>
        <w:numPr>
          <w:ilvl w:val="0"/>
          <w:numId w:val="40"/>
        </w:numPr>
        <w:spacing w:after="60" w:line="240" w:lineRule="auto"/>
        <w:jc w:val="both"/>
      </w:pPr>
      <w:r w:rsidRPr="005E0ECC">
        <w:lastRenderedPageBreak/>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00D1A">
      <w:pPr>
        <w:spacing w:after="60" w:line="240" w:lineRule="auto"/>
        <w:ind w:left="360"/>
        <w:jc w:val="both"/>
      </w:pPr>
    </w:p>
    <w:bookmarkEnd w:id="12"/>
    <w:p w14:paraId="27F99002" w14:textId="7238C0E8" w:rsidR="00BE12E8" w:rsidRPr="00640A13" w:rsidRDefault="00DC2159" w:rsidP="00D12166">
      <w:pPr>
        <w:pStyle w:val="Nadpis1"/>
        <w:keepLines w:val="0"/>
        <w:numPr>
          <w:ilvl w:val="0"/>
          <w:numId w:val="41"/>
        </w:numPr>
        <w:spacing w:before="360" w:after="120" w:line="240" w:lineRule="auto"/>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Pr="003220A8" w:rsidRDefault="00502050" w:rsidP="00596B52">
      <w:pPr>
        <w:numPr>
          <w:ilvl w:val="0"/>
          <w:numId w:val="15"/>
        </w:numPr>
        <w:spacing w:after="120" w:line="240" w:lineRule="auto"/>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36FAA9A5" w14:textId="7438482C" w:rsidR="00BE12E8"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596B52">
      <w:pPr>
        <w:numPr>
          <w:ilvl w:val="0"/>
          <w:numId w:val="16"/>
        </w:numPr>
        <w:spacing w:after="12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596B52">
      <w:pPr>
        <w:numPr>
          <w:ilvl w:val="0"/>
          <w:numId w:val="16"/>
        </w:numPr>
        <w:spacing w:after="12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596B52">
      <w:pPr>
        <w:numPr>
          <w:ilvl w:val="0"/>
          <w:numId w:val="16"/>
        </w:numPr>
        <w:spacing w:after="120" w:line="240" w:lineRule="auto"/>
        <w:jc w:val="both"/>
      </w:pPr>
      <w:bookmarkStart w:id="14"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330387F1" w14:textId="33AE861F" w:rsidR="00BE12E8" w:rsidRPr="009F7F4B" w:rsidRDefault="00BE12E8" w:rsidP="00596B52">
      <w:pPr>
        <w:numPr>
          <w:ilvl w:val="0"/>
          <w:numId w:val="16"/>
        </w:numPr>
        <w:spacing w:after="120" w:line="240" w:lineRule="auto"/>
        <w:jc w:val="both"/>
      </w:pPr>
      <w:bookmarkStart w:id="15" w:name="_Hlk510775015"/>
      <w:bookmarkEnd w:id="14"/>
      <w:r w:rsidRPr="00D21076">
        <w:t xml:space="preserve">Smluvní strany se dohodly, že v případě </w:t>
      </w:r>
      <w:r w:rsidR="00D12166">
        <w:t>vzniklé újmy</w:t>
      </w:r>
      <w:r w:rsidRPr="00D21076">
        <w:t xml:space="preserve"> se bude hradit skutečná škoda</w:t>
      </w:r>
      <w:r w:rsidR="00D12166">
        <w:t xml:space="preserve"> a případný ušlý </w:t>
      </w:r>
      <w:r w:rsidR="00D12166" w:rsidRPr="009F7F4B">
        <w:t>zisk</w:t>
      </w:r>
      <w:r w:rsidRPr="009F7F4B">
        <w:t>.</w:t>
      </w:r>
    </w:p>
    <w:bookmarkEnd w:id="15"/>
    <w:p w14:paraId="0CF9132C" w14:textId="41B8BA69" w:rsidR="00BE12E8" w:rsidRPr="009F7F4B" w:rsidRDefault="00E6122C" w:rsidP="00596B52">
      <w:pPr>
        <w:numPr>
          <w:ilvl w:val="0"/>
          <w:numId w:val="16"/>
        </w:numPr>
        <w:spacing w:after="120" w:line="240" w:lineRule="auto"/>
        <w:jc w:val="both"/>
      </w:pPr>
      <w:r w:rsidRPr="009F7F4B">
        <w:t>Zhotovit</w:t>
      </w:r>
      <w:r w:rsidR="00BE12E8" w:rsidRPr="009F7F4B">
        <w:t xml:space="preserve">el se zavazuje mít po dobu plnění předmětu </w:t>
      </w:r>
      <w:r w:rsidR="00B067C8" w:rsidRPr="009F7F4B">
        <w:t>Smlouv</w:t>
      </w:r>
      <w:r w:rsidR="00BE12E8" w:rsidRPr="009F7F4B">
        <w:t xml:space="preserve">y uzavřeno pojištění odpovědnosti za škodu způsobenou jeho činností v důsledku provádění díla </w:t>
      </w:r>
      <w:r w:rsidRPr="009F7F4B">
        <w:t>Objednat</w:t>
      </w:r>
      <w:r w:rsidR="00BE12E8" w:rsidRPr="009F7F4B">
        <w:t xml:space="preserve">eli, případně třetím osobám, a to ve výši pojistného plnění </w:t>
      </w:r>
      <w:r w:rsidR="00671D96" w:rsidRPr="009F7F4B">
        <w:t xml:space="preserve">……… </w:t>
      </w:r>
      <w:r w:rsidR="007E4B2D" w:rsidRPr="009F7F4B">
        <w:t xml:space="preserve">……………… (Pozn. pro </w:t>
      </w:r>
      <w:r w:rsidR="009F7F4B">
        <w:t>dodavatele</w:t>
      </w:r>
      <w:r w:rsidR="007E4B2D" w:rsidRPr="009F7F4B">
        <w:t xml:space="preserve"> – výše pojistky cca 80% ceny díla).   </w:t>
      </w:r>
      <w:r w:rsidR="00BE12E8" w:rsidRPr="009F7F4B">
        <w:t xml:space="preserve">  </w:t>
      </w:r>
      <w:r w:rsidR="00B067C8" w:rsidRPr="009F7F4B">
        <w:t>Smlouv</w:t>
      </w:r>
      <w:r w:rsidR="00BE12E8" w:rsidRPr="009F7F4B">
        <w:t xml:space="preserve">u týkající se předmětného pojištění (úředně ověřenou kopii) je </w:t>
      </w:r>
      <w:r w:rsidRPr="009F7F4B">
        <w:t>Zhotovit</w:t>
      </w:r>
      <w:r w:rsidR="00BE12E8" w:rsidRPr="009F7F4B">
        <w:t xml:space="preserve">el povinen předložit </w:t>
      </w:r>
      <w:r w:rsidRPr="009F7F4B">
        <w:t>Objednat</w:t>
      </w:r>
      <w:r w:rsidR="00BE12E8" w:rsidRPr="009F7F4B">
        <w:t xml:space="preserve">eli nejpozději do 14 dnů po </w:t>
      </w:r>
      <w:r w:rsidR="002D300F" w:rsidRPr="009F7F4B">
        <w:t>nabytí účinnosti</w:t>
      </w:r>
      <w:r w:rsidR="00BE12E8" w:rsidRPr="009F7F4B">
        <w:t xml:space="preserve"> této </w:t>
      </w:r>
      <w:r w:rsidR="00B067C8" w:rsidRPr="009F7F4B">
        <w:t>Smlouv</w:t>
      </w:r>
      <w:r w:rsidR="00BE12E8" w:rsidRPr="009F7F4B">
        <w:t>y</w:t>
      </w:r>
      <w:r w:rsidR="002D300F" w:rsidRPr="009F7F4B">
        <w:t>.</w:t>
      </w:r>
      <w:r w:rsidR="00BE12E8" w:rsidRPr="009F7F4B">
        <w:t xml:space="preserve"> </w:t>
      </w:r>
    </w:p>
    <w:p w14:paraId="34AA6F2A" w14:textId="390A71A3" w:rsidR="00BE12E8" w:rsidRPr="00217056"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596B52">
      <w:pPr>
        <w:numPr>
          <w:ilvl w:val="0"/>
          <w:numId w:val="17"/>
        </w:numPr>
        <w:spacing w:after="120" w:line="240" w:lineRule="auto"/>
        <w:jc w:val="both"/>
      </w:pPr>
      <w:bookmarkStart w:id="16"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596B52">
      <w:pPr>
        <w:pStyle w:val="Odstavecseseznamem"/>
        <w:numPr>
          <w:ilvl w:val="0"/>
          <w:numId w:val="27"/>
        </w:numPr>
        <w:spacing w:before="0" w:after="12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596B52">
      <w:pPr>
        <w:pStyle w:val="Odstavecseseznamem"/>
        <w:numPr>
          <w:ilvl w:val="0"/>
          <w:numId w:val="27"/>
        </w:numPr>
        <w:spacing w:before="0" w:after="12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596B52">
      <w:pPr>
        <w:numPr>
          <w:ilvl w:val="0"/>
          <w:numId w:val="17"/>
        </w:numPr>
        <w:spacing w:after="120" w:line="240" w:lineRule="auto"/>
        <w:jc w:val="both"/>
      </w:pPr>
      <w:bookmarkStart w:id="17" w:name="_Hlk510509792"/>
      <w:r w:rsidRPr="0080441F">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596B52">
      <w:pPr>
        <w:pStyle w:val="Odstavecseseznamem"/>
        <w:numPr>
          <w:ilvl w:val="0"/>
          <w:numId w:val="27"/>
        </w:numPr>
        <w:spacing w:before="0" w:after="12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596B52">
      <w:pPr>
        <w:pStyle w:val="Odstavecseseznamem"/>
        <w:numPr>
          <w:ilvl w:val="0"/>
          <w:numId w:val="27"/>
        </w:numPr>
        <w:spacing w:before="0" w:after="12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596B52">
      <w:pPr>
        <w:pStyle w:val="Odstavecseseznamem"/>
        <w:numPr>
          <w:ilvl w:val="0"/>
          <w:numId w:val="27"/>
        </w:numPr>
        <w:spacing w:before="0" w:after="12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Default="00D72261" w:rsidP="00596B52">
      <w:pPr>
        <w:pStyle w:val="Odstavecseseznamem"/>
        <w:numPr>
          <w:ilvl w:val="0"/>
          <w:numId w:val="27"/>
        </w:numPr>
        <w:spacing w:before="0" w:after="120" w:line="240" w:lineRule="auto"/>
        <w:ind w:left="765" w:hanging="357"/>
        <w:contextualSpacing w:val="0"/>
      </w:pPr>
      <w:r w:rsidRPr="00DD7985">
        <w:t xml:space="preserve">veškeré další informace, které budou Objednatelem či Zhotovitelem označeny jako </w:t>
      </w:r>
      <w:r w:rsidR="00D06F09">
        <w:t>důvěrné</w:t>
      </w:r>
      <w:r w:rsidRPr="00DD7985">
        <w:t xml:space="preserve"> ve smyslu ustanovení § 218 zákona č. 134/2016 Sb., ZZVZ.</w:t>
      </w:r>
    </w:p>
    <w:bookmarkEnd w:id="17"/>
    <w:p w14:paraId="00928D7D" w14:textId="38912681" w:rsidR="00D72261" w:rsidRPr="00A743BF" w:rsidRDefault="00D72261" w:rsidP="00596B52">
      <w:pPr>
        <w:numPr>
          <w:ilvl w:val="0"/>
          <w:numId w:val="17"/>
        </w:numPr>
        <w:spacing w:after="12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8" w:name="_Ref338775738"/>
      <w:r w:rsidRPr="00A743BF">
        <w:t xml:space="preserve"> Jiná použití nejsou bez písemného svolení Objednatele přípustná.</w:t>
      </w:r>
      <w:bookmarkEnd w:id="18"/>
      <w:r w:rsidRPr="00A743BF">
        <w:t xml:space="preserve"> </w:t>
      </w:r>
    </w:p>
    <w:p w14:paraId="3CE44F89" w14:textId="2F311BB3" w:rsidR="00D72261" w:rsidRPr="0080441F" w:rsidRDefault="00D72261" w:rsidP="00596B52">
      <w:pPr>
        <w:numPr>
          <w:ilvl w:val="0"/>
          <w:numId w:val="17"/>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596B52">
      <w:pPr>
        <w:numPr>
          <w:ilvl w:val="0"/>
          <w:numId w:val="17"/>
        </w:numPr>
        <w:spacing w:after="12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w:t>
      </w:r>
      <w:r w:rsidRPr="00155CB2">
        <w:lastRenderedPageBreak/>
        <w:t xml:space="preserve">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596B52">
      <w:pPr>
        <w:numPr>
          <w:ilvl w:val="0"/>
          <w:numId w:val="17"/>
        </w:numPr>
        <w:spacing w:after="12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596B52">
      <w:pPr>
        <w:numPr>
          <w:ilvl w:val="0"/>
          <w:numId w:val="17"/>
        </w:numPr>
        <w:spacing w:after="12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596B52">
      <w:pPr>
        <w:numPr>
          <w:ilvl w:val="0"/>
          <w:numId w:val="17"/>
        </w:numPr>
        <w:spacing w:after="12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596B52">
      <w:pPr>
        <w:numPr>
          <w:ilvl w:val="0"/>
          <w:numId w:val="17"/>
        </w:numPr>
        <w:spacing w:after="12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596B52">
      <w:pPr>
        <w:numPr>
          <w:ilvl w:val="0"/>
          <w:numId w:val="17"/>
        </w:numPr>
        <w:spacing w:after="12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596B52">
      <w:pPr>
        <w:pStyle w:val="Odstavecseseznamem"/>
        <w:numPr>
          <w:ilvl w:val="0"/>
          <w:numId w:val="19"/>
        </w:numPr>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596B52">
      <w:pPr>
        <w:pStyle w:val="Odstavecseseznamem"/>
        <w:numPr>
          <w:ilvl w:val="0"/>
          <w:numId w:val="19"/>
        </w:numPr>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596B52">
      <w:pPr>
        <w:pStyle w:val="Odstavecseseznamem"/>
        <w:numPr>
          <w:ilvl w:val="0"/>
          <w:numId w:val="19"/>
        </w:numPr>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596B52">
      <w:pPr>
        <w:pStyle w:val="Odstavecseseznamem"/>
        <w:numPr>
          <w:ilvl w:val="0"/>
          <w:numId w:val="19"/>
        </w:numPr>
      </w:pPr>
      <w:r w:rsidRPr="00DD7985">
        <w:t>jejichž sdělení se vyžaduje ze zákona.</w:t>
      </w:r>
    </w:p>
    <w:p w14:paraId="38A660C6" w14:textId="47C38779" w:rsidR="00BE12E8" w:rsidRDefault="00E6122C" w:rsidP="00596B52">
      <w:pPr>
        <w:numPr>
          <w:ilvl w:val="0"/>
          <w:numId w:val="17"/>
        </w:numPr>
        <w:spacing w:after="12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900D1A">
      <w:pPr>
        <w:numPr>
          <w:ilvl w:val="0"/>
          <w:numId w:val="17"/>
        </w:numPr>
        <w:spacing w:after="60" w:line="240" w:lineRule="auto"/>
        <w:jc w:val="both"/>
      </w:pPr>
      <w:r>
        <w:t>Smluvní strany se zavazují dodržovat povinnosti dle tohoto článku Smlouvy i po ukončení účinnosti Smlouvy.</w:t>
      </w:r>
    </w:p>
    <w:p w14:paraId="626000DB" w14:textId="530E5E18" w:rsidR="00702DCC" w:rsidRPr="00FD68CF" w:rsidRDefault="00702DCC" w:rsidP="00D12166">
      <w:pPr>
        <w:pStyle w:val="Nadpis1"/>
        <w:keepLines w:val="0"/>
        <w:numPr>
          <w:ilvl w:val="0"/>
          <w:numId w:val="41"/>
        </w:numPr>
        <w:spacing w:before="360" w:after="120" w:line="240" w:lineRule="auto"/>
        <w:ind w:left="357" w:hanging="357"/>
        <w:jc w:val="center"/>
        <w:rPr>
          <w:color w:val="2F5496" w:themeColor="accent1" w:themeShade="BF"/>
        </w:rPr>
      </w:pPr>
      <w:bookmarkStart w:id="19" w:name="_Hlk510510390"/>
      <w:bookmarkEnd w:id="16"/>
      <w:r>
        <w:rPr>
          <w:color w:val="2F5496" w:themeColor="accent1" w:themeShade="BF"/>
        </w:rPr>
        <w:t xml:space="preserve"> </w:t>
      </w:r>
      <w:bookmarkStart w:id="20" w:name="_Hlk511034185"/>
      <w:r w:rsidRPr="00FD68CF">
        <w:rPr>
          <w:color w:val="2F5496" w:themeColor="accent1" w:themeShade="BF"/>
        </w:rPr>
        <w:t>Duševní vlastnictví a obchodní tajemství</w:t>
      </w:r>
    </w:p>
    <w:p w14:paraId="180DB571" w14:textId="3C3B595C" w:rsidR="00702DCC" w:rsidRPr="00FD68CF" w:rsidRDefault="00702DCC" w:rsidP="00596B52">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596B52">
      <w:pPr>
        <w:numPr>
          <w:ilvl w:val="0"/>
          <w:numId w:val="29"/>
        </w:numPr>
        <w:spacing w:after="60" w:line="240" w:lineRule="auto"/>
        <w:jc w:val="both"/>
      </w:pPr>
      <w:r w:rsidRPr="00FD68CF">
        <w:lastRenderedPageBreak/>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596B52">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596B52">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596B52">
      <w:pPr>
        <w:numPr>
          <w:ilvl w:val="0"/>
          <w:numId w:val="29"/>
        </w:numPr>
        <w:spacing w:after="60" w:line="240" w:lineRule="auto"/>
        <w:jc w:val="both"/>
      </w:pPr>
      <w:r w:rsidRPr="00466624">
        <w:t xml:space="preserve">Objednatel není oprávněn </w:t>
      </w:r>
      <w:proofErr w:type="spellStart"/>
      <w:r w:rsidRPr="00466624">
        <w:t>rozkódovávat</w:t>
      </w:r>
      <w:proofErr w:type="spellEnd"/>
      <w:r w:rsidRPr="00466624">
        <w:t xml:space="preserve">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466624">
      <w:pPr>
        <w:numPr>
          <w:ilvl w:val="0"/>
          <w:numId w:val="29"/>
        </w:numPr>
        <w:spacing w:after="60" w:line="240" w:lineRule="auto"/>
        <w:jc w:val="both"/>
      </w:pPr>
      <w:r>
        <w:t xml:space="preserve">Povinnost mlčenlivosti může být porušena pouze </w:t>
      </w:r>
      <w:bookmarkStart w:id="21" w:name="_Hlk510776831"/>
      <w:r>
        <w:t>v zákonem stanovených případech.</w:t>
      </w:r>
    </w:p>
    <w:bookmarkEnd w:id="21"/>
    <w:p w14:paraId="7083E3B0" w14:textId="271786D6" w:rsidR="004625BB" w:rsidRPr="00466624" w:rsidRDefault="00702DCC" w:rsidP="000E0105">
      <w:pPr>
        <w:numPr>
          <w:ilvl w:val="0"/>
          <w:numId w:val="29"/>
        </w:numPr>
        <w:spacing w:after="60" w:line="240" w:lineRule="auto"/>
        <w:jc w:val="both"/>
      </w:pPr>
      <w:r w:rsidRPr="00466624">
        <w:t>Smluvní strany se zavazují dodržovat povinnosti dle tohoto článku Smlouvy i po ukončení účinnosti Smlouvy.</w:t>
      </w:r>
    </w:p>
    <w:p w14:paraId="0C4FCF2B" w14:textId="2EA01FB4" w:rsidR="00BE12E8" w:rsidRPr="00DD7985" w:rsidRDefault="00BE12E8" w:rsidP="00D12166">
      <w:pPr>
        <w:pStyle w:val="Nadpis1"/>
        <w:keepLines w:val="0"/>
        <w:numPr>
          <w:ilvl w:val="0"/>
          <w:numId w:val="41"/>
        </w:numPr>
        <w:spacing w:before="360" w:after="120" w:line="240" w:lineRule="auto"/>
        <w:ind w:left="357" w:hanging="357"/>
        <w:jc w:val="center"/>
        <w:rPr>
          <w:color w:val="2F5496" w:themeColor="accent1" w:themeShade="BF"/>
        </w:rPr>
      </w:pPr>
      <w:bookmarkStart w:id="22" w:name="_Hlk511034349"/>
      <w:bookmarkEnd w:id="19"/>
      <w:bookmarkEnd w:id="20"/>
      <w:r w:rsidRPr="00DD7985">
        <w:rPr>
          <w:color w:val="2F5496" w:themeColor="accent1" w:themeShade="BF"/>
        </w:rPr>
        <w:t>Smluvní pokuty</w:t>
      </w:r>
    </w:p>
    <w:p w14:paraId="592D6B0D" w14:textId="10E93078" w:rsidR="00382B79" w:rsidRPr="0058593F" w:rsidRDefault="002C7A70" w:rsidP="00596B52">
      <w:pPr>
        <w:numPr>
          <w:ilvl w:val="0"/>
          <w:numId w:val="18"/>
        </w:numPr>
        <w:spacing w:after="120" w:line="240" w:lineRule="auto"/>
        <w:jc w:val="both"/>
      </w:pPr>
      <w:bookmarkStart w:id="23"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eli smluvní pokutu ve výši 0,</w:t>
      </w:r>
      <w:r w:rsidR="00EC34F9">
        <w:t>3</w:t>
      </w:r>
      <w:r w:rsidR="00C06770" w:rsidRPr="0058593F">
        <w:t xml:space="preserve"> </w:t>
      </w:r>
      <w:r w:rsidR="00BE12E8" w:rsidRPr="0058593F">
        <w:t>% z celkové</w:t>
      </w:r>
      <w:r w:rsidR="002048FB" w:rsidRPr="0058593F">
        <w:t xml:space="preserve"> sjednané ceny díla </w:t>
      </w:r>
      <w:r w:rsidR="00922DE7">
        <w:t>bez</w:t>
      </w:r>
      <w:r w:rsidR="002048FB" w:rsidRPr="0058593F">
        <w:t xml:space="preserve"> DPH</w:t>
      </w:r>
      <w:r w:rsidR="00BE12E8" w:rsidRPr="0058593F">
        <w:t xml:space="preserve"> za každý i započatý den prodlení. </w:t>
      </w:r>
    </w:p>
    <w:p w14:paraId="6A9A7061" w14:textId="2D564684" w:rsidR="00BE12E8" w:rsidRDefault="00DD7985" w:rsidP="00596B52">
      <w:pPr>
        <w:numPr>
          <w:ilvl w:val="0"/>
          <w:numId w:val="18"/>
        </w:numPr>
        <w:spacing w:after="120" w:line="240" w:lineRule="auto"/>
        <w:jc w:val="both"/>
      </w:pPr>
      <w:bookmarkStart w:id="24" w:name="_Hlk510511352"/>
      <w:bookmarkEnd w:id="23"/>
      <w:r w:rsidRPr="00312DC5">
        <w:t>V</w:t>
      </w:r>
      <w:r w:rsidR="00BE12E8" w:rsidRPr="00312DC5">
        <w:t xml:space="preserve"> případě prodlení </w:t>
      </w:r>
      <w:r w:rsidR="00E6122C" w:rsidRPr="00312DC5">
        <w:t>Objednat</w:t>
      </w:r>
      <w:r w:rsidR="00BE12E8" w:rsidRPr="00312DC5">
        <w:t>ele s </w:t>
      </w:r>
      <w:bookmarkStart w:id="25" w:name="_Hlk510511131"/>
      <w:r w:rsidR="009E3B75">
        <w:t>úhradou jakéhokoliv peněžitého plnění dle této Smlouvy, je</w:t>
      </w:r>
      <w:r w:rsidR="00BE12E8" w:rsidRPr="00312DC5">
        <w:t xml:space="preserve"> </w:t>
      </w:r>
      <w:r w:rsidR="00E6122C" w:rsidRPr="00312DC5">
        <w:t>Objednat</w:t>
      </w:r>
      <w:r w:rsidR="00BE12E8" w:rsidRPr="00312DC5">
        <w:t xml:space="preserve">el povinen uhradit </w:t>
      </w:r>
      <w:r w:rsidR="00E6122C" w:rsidRPr="00312DC5">
        <w:t>Zhotovit</w:t>
      </w:r>
      <w:r w:rsidR="00BE12E8" w:rsidRPr="00312DC5">
        <w:t>eli úrok z prodlení</w:t>
      </w:r>
      <w:bookmarkEnd w:id="25"/>
      <w:r w:rsidR="00BE12E8" w:rsidRPr="00312DC5">
        <w:t xml:space="preserve"> ve výši 0,05</w:t>
      </w:r>
      <w:r w:rsidR="00C06770" w:rsidRPr="00312DC5">
        <w:t xml:space="preserve"> </w:t>
      </w:r>
      <w:r w:rsidR="00BE12E8" w:rsidRPr="00312DC5">
        <w:t xml:space="preserve">% z dlužné částky </w:t>
      </w:r>
      <w:bookmarkStart w:id="26" w:name="_Hlk510507603"/>
      <w:r w:rsidR="00BE12E8" w:rsidRPr="00312DC5">
        <w:t xml:space="preserve">za </w:t>
      </w:r>
      <w:r w:rsidR="002048FB" w:rsidRPr="00312DC5">
        <w:t xml:space="preserve">každý i započatý den </w:t>
      </w:r>
      <w:r w:rsidR="00BE12E8" w:rsidRPr="00312DC5">
        <w:t>prodlení</w:t>
      </w:r>
      <w:bookmarkEnd w:id="26"/>
      <w:r w:rsidR="008376F5">
        <w:t xml:space="preserve">. Obě Smluvní strany </w:t>
      </w:r>
      <w:r w:rsidR="008376F5" w:rsidRPr="008A4528">
        <w:t xml:space="preserve">sjednávají, že takto upravený úrok z prodlení je přiměřený. </w:t>
      </w:r>
    </w:p>
    <w:bookmarkEnd w:id="24"/>
    <w:p w14:paraId="75C4E9BB" w14:textId="0914D1AA" w:rsidR="00382B79" w:rsidRPr="0058593F" w:rsidRDefault="00382B79" w:rsidP="00596B52">
      <w:pPr>
        <w:numPr>
          <w:ilvl w:val="0"/>
          <w:numId w:val="18"/>
        </w:numPr>
        <w:spacing w:after="120" w:line="240" w:lineRule="auto"/>
        <w:jc w:val="both"/>
      </w:pPr>
      <w:r w:rsidRPr="0058593F">
        <w:t xml:space="preserve">V případě prodlení Zhotovitele s předložením pojistné smlouvy oproti lhůtě sjednané </w:t>
      </w:r>
      <w:r w:rsidR="009B634D">
        <w:t>v článku</w:t>
      </w:r>
      <w:r w:rsidRPr="0058593F">
        <w:t xml:space="preserve"> 1</w:t>
      </w:r>
      <w:r w:rsidR="0058593F">
        <w:t>1</w:t>
      </w:r>
      <w:r w:rsidRPr="0058593F">
        <w:t xml:space="preserve"> odst. </w:t>
      </w:r>
      <w:r w:rsidRPr="00EC34F9">
        <w:t xml:space="preserve">5 je Zhotovitel povinen zaplatit Objednateli smluvní pokutu ve výši </w:t>
      </w:r>
      <w:r w:rsidR="0058593F" w:rsidRPr="00EC34F9">
        <w:t>1</w:t>
      </w:r>
      <w:r w:rsidR="00937F9B" w:rsidRPr="00EC34F9">
        <w:t xml:space="preserve"> </w:t>
      </w:r>
      <w:r w:rsidR="0058593F" w:rsidRPr="00EC34F9">
        <w:t>000</w:t>
      </w:r>
      <w:r w:rsidRPr="00EC34F9">
        <w:t xml:space="preserve"> Kč za každý i započatý den</w:t>
      </w:r>
      <w:r w:rsidRPr="0058593F">
        <w:t xml:space="preserve"> prodlení.</w:t>
      </w:r>
    </w:p>
    <w:p w14:paraId="4E084808" w14:textId="17817B9A" w:rsidR="00BE12E8" w:rsidRPr="00EC34F9" w:rsidRDefault="00BE12E8" w:rsidP="00596B52">
      <w:pPr>
        <w:numPr>
          <w:ilvl w:val="0"/>
          <w:numId w:val="18"/>
        </w:numPr>
        <w:spacing w:after="120" w:line="240" w:lineRule="auto"/>
        <w:jc w:val="both"/>
      </w:pPr>
      <w:bookmarkStart w:id="27" w:name="_Hlk510511764"/>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B067C8" w:rsidRPr="0058593F">
        <w:t xml:space="preserve"> této Smlouv</w:t>
      </w:r>
      <w:r w:rsidRPr="0058593F">
        <w:t xml:space="preserve">y </w:t>
      </w:r>
      <w:bookmarkStart w:id="28"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8"/>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7"/>
    <w:p w14:paraId="46FAD601" w14:textId="70C36BE9" w:rsidR="00F96E93" w:rsidRPr="00EC34F9" w:rsidRDefault="00EC34F9" w:rsidP="00596B52">
      <w:pPr>
        <w:numPr>
          <w:ilvl w:val="0"/>
          <w:numId w:val="18"/>
        </w:numPr>
        <w:spacing w:after="12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596B52">
      <w:pPr>
        <w:numPr>
          <w:ilvl w:val="0"/>
          <w:numId w:val="18"/>
        </w:numPr>
        <w:spacing w:after="120" w:line="240" w:lineRule="auto"/>
        <w:jc w:val="both"/>
      </w:pPr>
      <w:r w:rsidRPr="00EA01C9">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54FC632A" w:rsidR="00EC34F9" w:rsidRPr="008A4528" w:rsidRDefault="00EC34F9" w:rsidP="00596B52">
      <w:pPr>
        <w:numPr>
          <w:ilvl w:val="0"/>
          <w:numId w:val="18"/>
        </w:numPr>
        <w:spacing w:after="12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t xml:space="preserve">Objednatel </w:t>
      </w:r>
      <w:r w:rsidRPr="0058593F">
        <w:t xml:space="preserve">povinen zaplatit </w:t>
      </w:r>
      <w:r>
        <w:t>Zhotoviteli</w:t>
      </w:r>
      <w:r w:rsidRPr="0058593F">
        <w:t xml:space="preserve"> smluvní pokutu ve výši </w:t>
      </w:r>
      <w:r>
        <w:t xml:space="preserve">100 </w:t>
      </w:r>
      <w:r w:rsidRPr="00920D5C">
        <w:t>000 Kč</w:t>
      </w:r>
      <w:r w:rsidRPr="0058593F">
        <w:t xml:space="preserve"> za každé takové porušení</w:t>
      </w:r>
    </w:p>
    <w:p w14:paraId="05977847" w14:textId="7127FD54" w:rsidR="00BE12E8" w:rsidRPr="00DC1937" w:rsidRDefault="00BE12E8" w:rsidP="00596B52">
      <w:pPr>
        <w:numPr>
          <w:ilvl w:val="0"/>
          <w:numId w:val="18"/>
        </w:numPr>
        <w:spacing w:after="120" w:line="240" w:lineRule="auto"/>
        <w:jc w:val="both"/>
      </w:pPr>
      <w:bookmarkStart w:id="29" w:name="_Hlk510778545"/>
      <w:r w:rsidRPr="00DC1937">
        <w:lastRenderedPageBreak/>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596B52">
      <w:pPr>
        <w:numPr>
          <w:ilvl w:val="0"/>
          <w:numId w:val="18"/>
        </w:numPr>
        <w:spacing w:after="12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596B52">
      <w:pPr>
        <w:numPr>
          <w:ilvl w:val="0"/>
          <w:numId w:val="18"/>
        </w:numPr>
        <w:spacing w:after="120" w:line="240" w:lineRule="auto"/>
        <w:jc w:val="both"/>
      </w:pPr>
      <w:bookmarkStart w:id="30" w:name="_Hlk510778708"/>
      <w:bookmarkEnd w:id="29"/>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596B52">
      <w:pPr>
        <w:numPr>
          <w:ilvl w:val="0"/>
          <w:numId w:val="18"/>
        </w:numPr>
        <w:spacing w:after="120" w:line="240" w:lineRule="auto"/>
        <w:jc w:val="both"/>
      </w:pPr>
      <w:bookmarkStart w:id="31" w:name="_Hlk510778694"/>
      <w:bookmarkEnd w:id="30"/>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DC1937">
      <w:pPr>
        <w:numPr>
          <w:ilvl w:val="0"/>
          <w:numId w:val="18"/>
        </w:numPr>
        <w:spacing w:after="120" w:line="240" w:lineRule="auto"/>
        <w:jc w:val="both"/>
      </w:pPr>
      <w:bookmarkStart w:id="32" w:name="_Hlk509488369"/>
      <w:bookmarkEnd w:id="31"/>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DC1937">
      <w:pPr>
        <w:numPr>
          <w:ilvl w:val="0"/>
          <w:numId w:val="18"/>
        </w:numPr>
        <w:spacing w:after="120" w:line="240" w:lineRule="auto"/>
        <w:jc w:val="both"/>
      </w:pPr>
      <w:bookmarkStart w:id="33"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D12166">
      <w:pPr>
        <w:pStyle w:val="Nadpis1"/>
        <w:keepLines w:val="0"/>
        <w:numPr>
          <w:ilvl w:val="0"/>
          <w:numId w:val="41"/>
        </w:numPr>
        <w:spacing w:before="360" w:after="120" w:line="240" w:lineRule="auto"/>
        <w:ind w:left="357" w:hanging="357"/>
        <w:jc w:val="center"/>
        <w:rPr>
          <w:color w:val="2F5496" w:themeColor="accent1" w:themeShade="BF"/>
        </w:rPr>
      </w:pPr>
      <w:bookmarkStart w:id="34" w:name="_Hlk511034553"/>
      <w:bookmarkEnd w:id="22"/>
      <w:bookmarkEnd w:id="32"/>
      <w:bookmarkEnd w:id="33"/>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A53398">
      <w:pPr>
        <w:numPr>
          <w:ilvl w:val="0"/>
          <w:numId w:val="20"/>
        </w:numPr>
        <w:spacing w:after="120" w:line="240" w:lineRule="auto"/>
        <w:jc w:val="both"/>
      </w:pPr>
      <w:bookmarkStart w:id="35" w:name="_Hlk510778903"/>
      <w:r w:rsidRPr="002043AC">
        <w:t>Smluvní strany se dohodly, že závazek ze smluvního vztahu zaniká v těchto případech:</w:t>
      </w:r>
    </w:p>
    <w:bookmarkEnd w:id="35"/>
    <w:p w14:paraId="62E81390" w14:textId="77777777" w:rsidR="00A53398" w:rsidRPr="00DD7985" w:rsidRDefault="00A53398" w:rsidP="00A53398">
      <w:pPr>
        <w:pStyle w:val="Odstavecseseznamem"/>
        <w:numPr>
          <w:ilvl w:val="0"/>
          <w:numId w:val="19"/>
        </w:numPr>
      </w:pPr>
      <w:r w:rsidRPr="00DD7985">
        <w:t>spln</w:t>
      </w:r>
      <w:r>
        <w:t>ěním všech závazků řádně a včas,</w:t>
      </w:r>
    </w:p>
    <w:p w14:paraId="7C436E2D" w14:textId="77777777" w:rsidR="00A53398" w:rsidRPr="005A4A51" w:rsidRDefault="00A53398" w:rsidP="00A53398">
      <w:pPr>
        <w:pStyle w:val="Odstavecseseznamem"/>
        <w:numPr>
          <w:ilvl w:val="0"/>
          <w:numId w:val="19"/>
        </w:numPr>
      </w:pPr>
      <w:bookmarkStart w:id="36" w:name="_Hlk510519080"/>
      <w:r w:rsidRPr="005A4A51">
        <w:t xml:space="preserve">vzájemnou dohodou smluvních stran </w:t>
      </w:r>
      <w:bookmarkStart w:id="37" w:name="_Hlk510519061"/>
      <w:r w:rsidRPr="005A4A51">
        <w:t>při vzájemném vyrovnání účelně vynaložených a prokazatelně doložených nákladů ke dni zániku Smlouvy</w:t>
      </w:r>
      <w:bookmarkEnd w:id="37"/>
      <w:r w:rsidRPr="005A4A51">
        <w:t xml:space="preserve">, </w:t>
      </w:r>
    </w:p>
    <w:p w14:paraId="41E69FA5" w14:textId="77777777" w:rsidR="00A53398" w:rsidRDefault="00A53398" w:rsidP="00A53398">
      <w:pPr>
        <w:pStyle w:val="Odrazka1zacislem"/>
        <w:numPr>
          <w:ilvl w:val="0"/>
          <w:numId w:val="30"/>
        </w:numPr>
        <w:spacing w:before="0" w:after="120"/>
        <w:rPr>
          <w:rFonts w:asciiTheme="minorHAnsi" w:hAnsiTheme="minorHAnsi"/>
          <w:sz w:val="22"/>
        </w:rPr>
      </w:pPr>
      <w:bookmarkStart w:id="38" w:name="_Hlk510519133"/>
      <w:bookmarkEnd w:id="36"/>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9" w:name="_Hlk510517802"/>
      <w:r w:rsidRPr="002043AC">
        <w:rPr>
          <w:rFonts w:asciiTheme="minorHAnsi" w:hAnsiTheme="minorHAnsi"/>
          <w:sz w:val="22"/>
        </w:rPr>
        <w:t xml:space="preserve"> </w:t>
      </w:r>
      <w:bookmarkStart w:id="40" w:name="_Hlk510519190"/>
      <w:bookmarkEnd w:id="38"/>
    </w:p>
    <w:p w14:paraId="47875AFA" w14:textId="77777777" w:rsidR="00A53398" w:rsidRPr="00A23200" w:rsidRDefault="00A53398" w:rsidP="00A53398">
      <w:pPr>
        <w:numPr>
          <w:ilvl w:val="0"/>
          <w:numId w:val="20"/>
        </w:numPr>
        <w:spacing w:after="120" w:line="240" w:lineRule="auto"/>
        <w:jc w:val="both"/>
      </w:pPr>
      <w:bookmarkStart w:id="41" w:name="_Hlk510517281"/>
      <w:bookmarkEnd w:id="39"/>
      <w:bookmarkEnd w:id="40"/>
      <w:r w:rsidRPr="00A23200">
        <w:t>Za podstatné porušení Smlouvy se považuje</w:t>
      </w:r>
      <w:r>
        <w:t xml:space="preserve"> zejména</w:t>
      </w:r>
      <w:r w:rsidRPr="00A23200">
        <w:t>:</w:t>
      </w:r>
    </w:p>
    <w:p w14:paraId="2EBA0116" w14:textId="77777777" w:rsidR="00A53398" w:rsidRPr="005457E4" w:rsidRDefault="00A53398" w:rsidP="00A53398">
      <w:pPr>
        <w:pStyle w:val="Odstavecseseznamem"/>
        <w:numPr>
          <w:ilvl w:val="0"/>
          <w:numId w:val="42"/>
        </w:numPr>
        <w:rPr>
          <w:sz w:val="22"/>
        </w:rPr>
      </w:pPr>
      <w:r w:rsidRPr="005457E4">
        <w:rPr>
          <w:sz w:val="22"/>
        </w:rPr>
        <w:t>prodlení se zahájením díla déle než 10 pracovních dnů z důvodu na straně Zhotovitele,</w:t>
      </w:r>
    </w:p>
    <w:p w14:paraId="30C881C9" w14:textId="77777777" w:rsidR="00A53398" w:rsidRPr="005457E4" w:rsidRDefault="00A53398" w:rsidP="00A53398">
      <w:pPr>
        <w:pStyle w:val="Odstavecseseznamem"/>
        <w:numPr>
          <w:ilvl w:val="0"/>
          <w:numId w:val="42"/>
        </w:numPr>
        <w:rPr>
          <w:sz w:val="22"/>
        </w:rPr>
      </w:pPr>
      <w:r w:rsidRPr="005457E4">
        <w:rPr>
          <w:sz w:val="22"/>
        </w:rPr>
        <w:t>prodlení s dokončením díla déle než 20 pracovních dnů,</w:t>
      </w:r>
    </w:p>
    <w:p w14:paraId="1727B8DD" w14:textId="77777777" w:rsidR="00A53398" w:rsidRPr="005457E4" w:rsidRDefault="00A53398" w:rsidP="00A53398">
      <w:pPr>
        <w:pStyle w:val="Odstavecseseznamem"/>
        <w:numPr>
          <w:ilvl w:val="0"/>
          <w:numId w:val="42"/>
        </w:numPr>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A53398">
      <w:pPr>
        <w:pStyle w:val="Odstavecseseznamem"/>
        <w:numPr>
          <w:ilvl w:val="0"/>
          <w:numId w:val="42"/>
        </w:numPr>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A53398">
      <w:pPr>
        <w:pStyle w:val="Odstavecseseznamem"/>
        <w:numPr>
          <w:ilvl w:val="0"/>
          <w:numId w:val="42"/>
        </w:numPr>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A53398">
      <w:pPr>
        <w:pStyle w:val="Odstavecseseznamem"/>
        <w:numPr>
          <w:ilvl w:val="0"/>
          <w:numId w:val="42"/>
        </w:numPr>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A53398">
      <w:pPr>
        <w:pStyle w:val="Odstavecseseznamem"/>
        <w:numPr>
          <w:ilvl w:val="0"/>
          <w:numId w:val="42"/>
        </w:numPr>
        <w:rPr>
          <w:sz w:val="22"/>
        </w:rPr>
      </w:pPr>
      <w:r w:rsidRPr="00E6136C">
        <w:rPr>
          <w:sz w:val="22"/>
        </w:rPr>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A53398">
      <w:pPr>
        <w:numPr>
          <w:ilvl w:val="0"/>
          <w:numId w:val="20"/>
        </w:numPr>
        <w:spacing w:after="12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w:t>
      </w:r>
      <w:r w:rsidRPr="00AD705C">
        <w:lastRenderedPageBreak/>
        <w:t xml:space="preserve">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A53398">
      <w:pPr>
        <w:numPr>
          <w:ilvl w:val="0"/>
          <w:numId w:val="20"/>
        </w:numPr>
        <w:spacing w:after="120" w:line="240" w:lineRule="auto"/>
        <w:jc w:val="both"/>
      </w:pPr>
      <w:r w:rsidRPr="009F2373">
        <w:t>Odstoupení od Smlouvy se dále řídí ustanovením § 2001 a násl. OZ.</w:t>
      </w:r>
    </w:p>
    <w:p w14:paraId="78563422" w14:textId="77777777" w:rsidR="00A53398" w:rsidRPr="009F2373" w:rsidRDefault="00A53398" w:rsidP="00A53398">
      <w:pPr>
        <w:numPr>
          <w:ilvl w:val="0"/>
          <w:numId w:val="20"/>
        </w:numPr>
        <w:spacing w:after="12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A53398">
      <w:pPr>
        <w:numPr>
          <w:ilvl w:val="0"/>
          <w:numId w:val="20"/>
        </w:numPr>
        <w:spacing w:after="12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A53398">
      <w:pPr>
        <w:numPr>
          <w:ilvl w:val="0"/>
          <w:numId w:val="20"/>
        </w:numPr>
        <w:spacing w:after="12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A53398">
      <w:pPr>
        <w:numPr>
          <w:ilvl w:val="0"/>
          <w:numId w:val="20"/>
        </w:numPr>
        <w:spacing w:after="12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7DAC2233" w14:textId="2A5AB689" w:rsidR="004625BB" w:rsidRPr="009F2373" w:rsidRDefault="00A53398" w:rsidP="000E0105">
      <w:pPr>
        <w:numPr>
          <w:ilvl w:val="0"/>
          <w:numId w:val="20"/>
        </w:numPr>
        <w:spacing w:after="120" w:line="240" w:lineRule="auto"/>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1"/>
    <w:p w14:paraId="0806DD59" w14:textId="37AFD197" w:rsidR="002043AC" w:rsidRPr="008A274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2043AC">
      <w:pPr>
        <w:numPr>
          <w:ilvl w:val="0"/>
          <w:numId w:val="28"/>
        </w:numPr>
        <w:spacing w:after="60" w:line="240" w:lineRule="auto"/>
        <w:jc w:val="both"/>
      </w:pPr>
      <w:r w:rsidRPr="008A2743">
        <w:t>Tato Smlouva nabývá platnosti dnem jejího podpisu oběma Smluvními stranami.</w:t>
      </w:r>
    </w:p>
    <w:p w14:paraId="5654B37B" w14:textId="68FFDC2F" w:rsidR="002043AC" w:rsidRPr="00A743BF" w:rsidRDefault="002043AC" w:rsidP="00344274">
      <w:pPr>
        <w:numPr>
          <w:ilvl w:val="0"/>
          <w:numId w:val="28"/>
        </w:numPr>
        <w:spacing w:after="120" w:line="240" w:lineRule="auto"/>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bookmarkEnd w:id="34"/>
    <w:p w14:paraId="52031D95" w14:textId="6D4A57F1" w:rsidR="00BE12E8" w:rsidRPr="00DD7985" w:rsidRDefault="00DD7985" w:rsidP="00D12166">
      <w:pPr>
        <w:pStyle w:val="Nadpis1"/>
        <w:keepLines w:val="0"/>
        <w:numPr>
          <w:ilvl w:val="0"/>
          <w:numId w:val="41"/>
        </w:numPr>
        <w:spacing w:before="36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596B52">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596B52">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596B52">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596B52">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2894F7A4" w14:textId="77777777" w:rsidR="00AD5D0B" w:rsidRDefault="00AD5D0B" w:rsidP="00596B52">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596B52">
      <w:pPr>
        <w:numPr>
          <w:ilvl w:val="0"/>
          <w:numId w:val="26"/>
        </w:numPr>
        <w:spacing w:after="60" w:line="240" w:lineRule="auto"/>
        <w:jc w:val="both"/>
      </w:pPr>
      <w:r>
        <w:lastRenderedPageBreak/>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BA50AB">
      <w:pPr>
        <w:numPr>
          <w:ilvl w:val="0"/>
          <w:numId w:val="26"/>
        </w:numPr>
        <w:spacing w:after="60" w:line="240" w:lineRule="auto"/>
        <w:jc w:val="both"/>
      </w:pPr>
      <w:bookmarkStart w:id="42"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2"/>
    <w:p w14:paraId="414AD866" w14:textId="77777777" w:rsidR="00AD5D0B" w:rsidRDefault="00AD5D0B" w:rsidP="00596B52">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7C94CEF3" w14:textId="123314A6" w:rsidR="00B168CD" w:rsidRDefault="00AD5D0B" w:rsidP="000E0105">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531124A2" w14:textId="77777777" w:rsidR="00DC2159" w:rsidRDefault="00DC2159"/>
    <w:p w14:paraId="4C1AA2C0" w14:textId="16EB625A" w:rsidR="00AD5D0B" w:rsidRPr="00640A13" w:rsidRDefault="00DC2159" w:rsidP="00D12166">
      <w:pPr>
        <w:pStyle w:val="Nadpis1"/>
        <w:keepLines w:val="0"/>
        <w:numPr>
          <w:ilvl w:val="0"/>
          <w:numId w:val="41"/>
        </w:numPr>
        <w:spacing w:before="360" w:after="12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AD5D0B">
      <w:pPr>
        <w:numPr>
          <w:ilvl w:val="0"/>
          <w:numId w:val="6"/>
        </w:numPr>
        <w:spacing w:after="60" w:line="240" w:lineRule="auto"/>
        <w:jc w:val="both"/>
      </w:pPr>
      <w:r w:rsidRPr="00B168CD">
        <w:t>Součástí Smlouvy jsou tyto přílohy:</w:t>
      </w:r>
    </w:p>
    <w:p w14:paraId="6B21178E" w14:textId="238CB88C" w:rsidR="00BE12E8" w:rsidRPr="00B168CD" w:rsidRDefault="00BE12E8" w:rsidP="00BE12E8">
      <w:pPr>
        <w:spacing w:after="12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BE12E8">
      <w:pPr>
        <w:spacing w:after="120" w:line="240" w:lineRule="auto"/>
        <w:ind w:left="708"/>
        <w:rPr>
          <w:szCs w:val="20"/>
        </w:rPr>
      </w:pPr>
      <w:r w:rsidRPr="00B168CD">
        <w:rPr>
          <w:szCs w:val="20"/>
        </w:rPr>
        <w:t>Příloha č. 2 – Záruka a záruční podmínky</w:t>
      </w:r>
    </w:p>
    <w:p w14:paraId="0C52DC6D" w14:textId="77777777" w:rsidR="00811D72" w:rsidRPr="00B168CD" w:rsidRDefault="00BE12E8" w:rsidP="00811D72">
      <w:pPr>
        <w:spacing w:after="0" w:line="240" w:lineRule="auto"/>
        <w:ind w:left="709"/>
        <w:rPr>
          <w:szCs w:val="20"/>
        </w:rPr>
      </w:pPr>
      <w:r w:rsidRPr="00B168CD">
        <w:rPr>
          <w:szCs w:val="20"/>
        </w:rPr>
        <w:t xml:space="preserve">Příloha č. 3 – </w:t>
      </w:r>
      <w:r w:rsidR="00811D72" w:rsidRPr="00B168CD">
        <w:rPr>
          <w:szCs w:val="20"/>
        </w:rPr>
        <w:t xml:space="preserve">Licenční ujednání upravující právo k užívání poskytnutého aplikačního </w:t>
      </w:r>
    </w:p>
    <w:p w14:paraId="77996C71" w14:textId="4352C531" w:rsidR="00811D72" w:rsidRPr="00B168CD" w:rsidRDefault="00811D72" w:rsidP="00811D72">
      <w:pPr>
        <w:spacing w:after="120" w:line="240" w:lineRule="auto"/>
        <w:ind w:left="1416"/>
        <w:rPr>
          <w:szCs w:val="20"/>
        </w:rPr>
      </w:pPr>
      <w:r w:rsidRPr="00B168CD">
        <w:rPr>
          <w:szCs w:val="20"/>
        </w:rPr>
        <w:t xml:space="preserve">          softwarového vybavení</w:t>
      </w:r>
    </w:p>
    <w:p w14:paraId="03F2BA65" w14:textId="6F5C9341" w:rsidR="00186E5E" w:rsidRPr="00B168CD" w:rsidRDefault="00186E5E" w:rsidP="00186E5E">
      <w:pPr>
        <w:spacing w:after="12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811D72">
      <w:pPr>
        <w:spacing w:after="120" w:line="240" w:lineRule="auto"/>
        <w:ind w:left="708"/>
        <w:rPr>
          <w:szCs w:val="20"/>
        </w:rPr>
      </w:pPr>
      <w:r w:rsidRPr="00B168CD">
        <w:rPr>
          <w:szCs w:val="20"/>
        </w:rPr>
        <w:t>Příloha č. 5 – Požadavky na součinnost Objednatele</w:t>
      </w:r>
    </w:p>
    <w:p w14:paraId="68A679C4" w14:textId="70774106" w:rsidR="00BE12E8" w:rsidRPr="00B168CD" w:rsidRDefault="00BE12E8" w:rsidP="00BE12E8">
      <w:pPr>
        <w:spacing w:after="12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811D72">
      <w:pPr>
        <w:spacing w:after="12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BE12E8">
      <w:pPr>
        <w:ind w:right="-766"/>
        <w:jc w:val="both"/>
      </w:pPr>
    </w:p>
    <w:p w14:paraId="26A4D195" w14:textId="21E27A3A" w:rsidR="006C6BD0" w:rsidRPr="00651661" w:rsidRDefault="006C6BD0" w:rsidP="006C6BD0">
      <w:pPr>
        <w:spacing w:after="12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1C0912E1" w14:textId="77777777" w:rsidR="006C6BD0" w:rsidRDefault="006C6BD0" w:rsidP="006C6BD0">
      <w:pPr>
        <w:spacing w:before="120" w:after="120"/>
      </w:pPr>
    </w:p>
    <w:p w14:paraId="2325FBBC" w14:textId="77777777" w:rsidR="006C6BD0" w:rsidRDefault="006C6BD0" w:rsidP="006C6BD0">
      <w:pPr>
        <w:spacing w:before="120" w:after="120"/>
      </w:pPr>
      <w:bookmarkStart w:id="43" w:name="_Hlk507499879"/>
      <w:r w:rsidRPr="00A0362A">
        <w:t>V </w:t>
      </w:r>
      <w:sdt>
        <w:sdtPr>
          <w:id w:val="-1714499469"/>
          <w:placeholder>
            <w:docPart w:val="9ADEF18AEBD347D4A34DB910C9BFCE35"/>
          </w:placeholder>
        </w:sdtPr>
        <w:sdtEndPr/>
        <w:sdtContent>
          <w:r w:rsidRPr="00A0362A">
            <w:t>Pardubicích</w:t>
          </w:r>
        </w:sdtContent>
      </w:sdt>
      <w:r w:rsidRPr="00A0362A">
        <w:t xml:space="preserve"> dne</w:t>
      </w:r>
      <w:r>
        <w:t>:</w:t>
      </w:r>
      <w:r>
        <w:tab/>
      </w:r>
      <w:r w:rsidRPr="00A0362A">
        <w:tab/>
      </w:r>
      <w:r w:rsidRPr="00A0362A">
        <w:tab/>
      </w:r>
      <w:r w:rsidRPr="00A0362A">
        <w:tab/>
      </w:r>
      <w:r w:rsidRPr="00A0362A">
        <w:tab/>
        <w:t xml:space="preserve">      </w:t>
      </w:r>
      <w:r>
        <w:tab/>
      </w:r>
      <w:r w:rsidRPr="00AA7B64">
        <w:rPr>
          <w:highlight w:val="yellow"/>
        </w:rPr>
        <w:t>V  ……………………….   dne:</w:t>
      </w:r>
    </w:p>
    <w:bookmarkEnd w:id="43"/>
    <w:p w14:paraId="03372568" w14:textId="77777777" w:rsidR="006C6BD0" w:rsidRDefault="006C6BD0" w:rsidP="006C6BD0">
      <w:pPr>
        <w:spacing w:before="120" w:after="120"/>
      </w:pPr>
    </w:p>
    <w:p w14:paraId="67A3591F" w14:textId="77777777" w:rsidR="00DC2159" w:rsidRPr="00A0362A" w:rsidRDefault="00DC2159" w:rsidP="00DC2159">
      <w:pPr>
        <w:spacing w:before="120" w:after="120"/>
      </w:pPr>
    </w:p>
    <w:p w14:paraId="7CC23F50" w14:textId="77777777" w:rsidR="006C6BD0" w:rsidRPr="00A0362A" w:rsidRDefault="006C6BD0" w:rsidP="006C6BD0">
      <w:pPr>
        <w:spacing w:before="120" w:after="0" w:line="240" w:lineRule="auto"/>
      </w:pPr>
      <w:r>
        <w:t>…………..</w:t>
      </w:r>
      <w:r w:rsidRPr="00A0362A">
        <w:t>……………………………………</w:t>
      </w:r>
      <w:r w:rsidRPr="00A0362A">
        <w:tab/>
      </w:r>
      <w:r w:rsidRPr="00A0362A">
        <w:tab/>
      </w:r>
      <w:r w:rsidRPr="00A0362A">
        <w:tab/>
        <w:t xml:space="preserve">     </w:t>
      </w:r>
      <w:r>
        <w:tab/>
      </w:r>
      <w:r w:rsidRPr="00A0362A">
        <w:t>……………………………………</w:t>
      </w:r>
      <w:r>
        <w:t>…………</w:t>
      </w:r>
    </w:p>
    <w:p w14:paraId="4303E9B5" w14:textId="1A9B403A" w:rsidR="006C6BD0" w:rsidRDefault="006C6BD0" w:rsidP="006C6BD0">
      <w:pPr>
        <w:spacing w:after="0"/>
      </w:pPr>
      <w:r>
        <w:t xml:space="preserve">   MUDr. Tomáš Gottvald</w:t>
      </w:r>
      <w:r w:rsidR="00A53398">
        <w:t>, MHA</w:t>
      </w:r>
      <w:r>
        <w:tab/>
      </w:r>
      <w:r>
        <w:tab/>
      </w:r>
      <w:r>
        <w:tab/>
      </w:r>
      <w:r>
        <w:tab/>
      </w:r>
      <w:r>
        <w:tab/>
      </w:r>
      <w:r>
        <w:tab/>
      </w:r>
      <w:r w:rsidRPr="00AA7B64">
        <w:rPr>
          <w:highlight w:val="yellow"/>
        </w:rPr>
        <w:t>jméno</w:t>
      </w:r>
    </w:p>
    <w:p w14:paraId="08299229" w14:textId="77777777" w:rsidR="006C6BD0" w:rsidRDefault="006C6BD0" w:rsidP="006C6BD0">
      <w:pPr>
        <w:spacing w:after="0"/>
      </w:pPr>
      <w:r>
        <w:lastRenderedPageBreak/>
        <w:t xml:space="preserve">     předseda představenstva</w:t>
      </w:r>
      <w:r>
        <w:tab/>
      </w:r>
      <w:r>
        <w:tab/>
      </w:r>
      <w:r>
        <w:tab/>
      </w:r>
      <w:r>
        <w:tab/>
      </w:r>
      <w:r>
        <w:tab/>
      </w:r>
      <w:r>
        <w:tab/>
      </w:r>
      <w:r w:rsidRPr="00AA7B64">
        <w:rPr>
          <w:highlight w:val="yellow"/>
        </w:rPr>
        <w:t>pozice</w:t>
      </w:r>
      <w:r>
        <w:tab/>
      </w:r>
    </w:p>
    <w:p w14:paraId="3DD8D45C" w14:textId="77777777" w:rsidR="006C6BD0" w:rsidRDefault="006C6BD0" w:rsidP="006C6BD0">
      <w:pPr>
        <w:spacing w:before="120" w:after="120"/>
      </w:pPr>
    </w:p>
    <w:p w14:paraId="1B11CBBD" w14:textId="77777777" w:rsidR="00DC2159" w:rsidRDefault="00DC2159" w:rsidP="006C6BD0">
      <w:pPr>
        <w:spacing w:before="120" w:after="120"/>
      </w:pPr>
    </w:p>
    <w:p w14:paraId="36B012E9" w14:textId="77777777" w:rsidR="006C6BD0" w:rsidRPr="00A0362A" w:rsidRDefault="006C6BD0" w:rsidP="006C6BD0">
      <w:pPr>
        <w:spacing w:before="120" w:after="0" w:line="240" w:lineRule="auto"/>
      </w:pPr>
      <w:r>
        <w:t>………..</w:t>
      </w:r>
      <w:r w:rsidRPr="00A0362A">
        <w:t>……………………………………</w:t>
      </w:r>
      <w:r w:rsidRPr="00A0362A">
        <w:tab/>
      </w:r>
      <w:r w:rsidRPr="00A0362A">
        <w:tab/>
      </w:r>
      <w:r>
        <w:tab/>
      </w:r>
      <w:r>
        <w:tab/>
      </w:r>
      <w:r>
        <w:tab/>
        <w:t>…………………………………………….</w:t>
      </w:r>
      <w:r>
        <w:tab/>
      </w:r>
      <w:r w:rsidRPr="00A0362A">
        <w:tab/>
      </w:r>
    </w:p>
    <w:p w14:paraId="1BD2498A" w14:textId="0BB643AA" w:rsidR="006C6BD0" w:rsidRDefault="001D0973" w:rsidP="001D0973">
      <w:pPr>
        <w:spacing w:after="0"/>
      </w:pPr>
      <w:r>
        <w:t xml:space="preserve">     Ing. </w:t>
      </w:r>
      <w:r w:rsidR="002C753B" w:rsidRPr="00EB6889">
        <w:t>Hyn</w:t>
      </w:r>
      <w:r w:rsidR="002C753B">
        <w:t>ek</w:t>
      </w:r>
      <w:r w:rsidR="002C753B" w:rsidRPr="00EB6889">
        <w:t xml:space="preserve"> Rais, MHA</w:t>
      </w:r>
      <w:r w:rsidR="006C6BD0">
        <w:tab/>
      </w:r>
      <w:r w:rsidR="006C6BD0">
        <w:tab/>
      </w:r>
      <w:r w:rsidR="006C6BD0">
        <w:tab/>
      </w:r>
      <w:r w:rsidR="006C6BD0">
        <w:tab/>
      </w:r>
      <w:r w:rsidR="006C6BD0">
        <w:tab/>
      </w:r>
      <w:r w:rsidR="006C6BD0">
        <w:tab/>
      </w:r>
      <w:r w:rsidR="006C6BD0" w:rsidRPr="00AA7B64">
        <w:rPr>
          <w:highlight w:val="yellow"/>
        </w:rPr>
        <w:t>jméno</w:t>
      </w:r>
    </w:p>
    <w:p w14:paraId="6D5C0540" w14:textId="77777777" w:rsidR="006C6BD0" w:rsidRDefault="006C6BD0" w:rsidP="006C6BD0">
      <w:pPr>
        <w:spacing w:after="0"/>
      </w:pPr>
      <w:r>
        <w:t>místopředseda představenstva</w:t>
      </w:r>
      <w:r w:rsidRPr="00A0362A">
        <w:tab/>
      </w:r>
      <w:r>
        <w:tab/>
      </w:r>
      <w:r>
        <w:tab/>
      </w:r>
      <w:r>
        <w:tab/>
      </w:r>
      <w:r>
        <w:tab/>
      </w:r>
      <w:r>
        <w:tab/>
      </w:r>
      <w:r w:rsidRPr="00AA7B64">
        <w:rPr>
          <w:highlight w:val="yellow"/>
        </w:rPr>
        <w:t>pozice</w:t>
      </w:r>
      <w:r w:rsidRPr="00A0362A">
        <w:tab/>
      </w:r>
      <w:r w:rsidRPr="00A0362A">
        <w:tab/>
      </w:r>
      <w:r w:rsidRPr="00A0362A">
        <w:tab/>
      </w:r>
    </w:p>
    <w:p w14:paraId="7E426B72" w14:textId="77777777" w:rsidR="006C6BD0" w:rsidRDefault="006C6BD0" w:rsidP="006C6BD0">
      <w:pPr>
        <w:rPr>
          <w:b/>
          <w:sz w:val="24"/>
          <w:szCs w:val="20"/>
        </w:rPr>
      </w:pPr>
      <w:r>
        <w:rPr>
          <w:b/>
          <w:sz w:val="24"/>
          <w:szCs w:val="20"/>
        </w:rPr>
        <w:br w:type="page"/>
      </w:r>
    </w:p>
    <w:p w14:paraId="5B9F7861" w14:textId="77777777" w:rsidR="00095115" w:rsidRDefault="005C0549" w:rsidP="00095115">
      <w:pPr>
        <w:pStyle w:val="Nadpis1"/>
        <w:keepNext w:val="0"/>
        <w:tabs>
          <w:tab w:val="left" w:pos="0"/>
        </w:tabs>
        <w:spacing w:before="240" w:after="240" w:line="240" w:lineRule="auto"/>
        <w:jc w:val="both"/>
        <w:rPr>
          <w:rFonts w:asciiTheme="minorHAnsi" w:hAnsiTheme="minorHAnsi"/>
          <w:color w:val="auto"/>
          <w:szCs w:val="22"/>
        </w:rPr>
      </w:pPr>
      <w:bookmarkStart w:id="44" w:name="_Hlk506979781"/>
      <w:r w:rsidRPr="008071A0">
        <w:rPr>
          <w:rFonts w:asciiTheme="minorHAnsi" w:hAnsiTheme="minorHAnsi"/>
          <w:color w:val="auto"/>
          <w:szCs w:val="22"/>
        </w:rPr>
        <w:lastRenderedPageBreak/>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095115">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D67196">
      <w:bookmarkStart w:id="45" w:name="_Hlk506979792"/>
      <w:bookmarkEnd w:id="44"/>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7D490FA" w14:textId="4999DA0F" w:rsidR="00D67196" w:rsidRPr="002038DB" w:rsidRDefault="00D67196" w:rsidP="00596B52">
      <w:pPr>
        <w:pStyle w:val="Plohanadpisprvnrovn"/>
        <w:numPr>
          <w:ilvl w:val="0"/>
          <w:numId w:val="21"/>
        </w:numPr>
        <w:rPr>
          <w:rFonts w:asciiTheme="minorHAnsi" w:hAnsiTheme="minorHAnsi"/>
          <w:color w:val="auto"/>
        </w:rPr>
      </w:pPr>
      <w:bookmarkStart w:id="46" w:name="_Hlk506979820"/>
      <w:bookmarkEnd w:id="45"/>
      <w:r w:rsidRPr="002038DB">
        <w:rPr>
          <w:rFonts w:asciiTheme="minorHAnsi" w:hAnsiTheme="minorHAnsi"/>
          <w:color w:val="auto"/>
        </w:rPr>
        <w:t>Aplikační softwarové prostředky</w:t>
      </w:r>
      <w:r w:rsidR="00E53A96" w:rsidRPr="002038DB">
        <w:rPr>
          <w:rFonts w:asciiTheme="minorHAnsi" w:hAnsiTheme="minorHAnsi"/>
          <w:color w:val="auto"/>
        </w:rPr>
        <w:t xml:space="preserve"> (dále jen ASW)</w:t>
      </w:r>
    </w:p>
    <w:p w14:paraId="00CA7E59" w14:textId="3434C68F" w:rsidR="00D67196" w:rsidRPr="00334408" w:rsidRDefault="00E53A96" w:rsidP="00D67196">
      <w:r w:rsidRPr="00334408">
        <w:t xml:space="preserve">Zhotovitel v rámci plnění díla dodá </w:t>
      </w:r>
      <w:r w:rsidR="00D67196" w:rsidRPr="00334408">
        <w:t xml:space="preserve">konfigurační položky typu </w:t>
      </w:r>
      <w:r w:rsidR="00D67196" w:rsidRPr="00334408">
        <w:rPr>
          <w:b/>
        </w:rPr>
        <w:t>ASW</w:t>
      </w:r>
      <w:r w:rsidR="00D67196" w:rsidRPr="00334408">
        <w:t xml:space="preserve"> v tomto rozsahu modulů a licencí (dle platného licenčního schématu):</w:t>
      </w:r>
    </w:p>
    <w:p w14:paraId="2B13F292" w14:textId="33B7458C" w:rsidR="00224094" w:rsidRPr="00E53A96" w:rsidRDefault="00224094" w:rsidP="00224094">
      <w:pPr>
        <w:pStyle w:val="Odstavecseseznamem"/>
        <w:numPr>
          <w:ilvl w:val="0"/>
          <w:numId w:val="23"/>
        </w:numPr>
        <w:spacing w:after="0"/>
        <w:ind w:left="717"/>
        <w:rPr>
          <w:rFonts w:cs="Arial"/>
          <w:b/>
          <w:sz w:val="24"/>
          <w:highlight w:val="yellow"/>
        </w:rPr>
      </w:pPr>
      <w:bookmarkStart w:id="47" w:name="_Hlk514654398"/>
      <w:bookmarkEnd w:id="46"/>
      <w:r w:rsidRPr="00224094">
        <w:rPr>
          <w:rFonts w:cs="Arial"/>
          <w:b/>
          <w:sz w:val="24"/>
        </w:rPr>
        <w:t xml:space="preserve">Název </w:t>
      </w:r>
      <w:r>
        <w:rPr>
          <w:rFonts w:cs="Arial"/>
          <w:b/>
          <w:sz w:val="24"/>
        </w:rPr>
        <w:t>A</w:t>
      </w:r>
      <w:r w:rsidRPr="00224094">
        <w:rPr>
          <w:rFonts w:cs="Arial"/>
          <w:b/>
          <w:sz w:val="24"/>
        </w:rPr>
        <w:t xml:space="preserve">SW: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374D96DE" w14:textId="46B4C642" w:rsidR="00224094" w:rsidRPr="00E406CE" w:rsidRDefault="00224094" w:rsidP="00224094">
      <w:pPr>
        <w:spacing w:after="0"/>
        <w:ind w:left="357"/>
        <w:rPr>
          <w:rFonts w:cs="Arial"/>
          <w:b/>
          <w:color w:val="767171" w:themeColor="background2" w:themeShade="80"/>
          <w:sz w:val="20"/>
        </w:rPr>
      </w:pPr>
      <w:r w:rsidRPr="00E406CE">
        <w:rPr>
          <w:rFonts w:cs="Arial"/>
          <w:i/>
          <w:color w:val="767171" w:themeColor="background2" w:themeShade="80"/>
          <w:highlight w:val="yellow"/>
        </w:rPr>
        <w:t>Zhotovitel vyplní přesný obchodní název dodávaného ASW, vč. všech údajů o licenční modelu, tj. struktura ASW dle modulů, typ licencí (</w:t>
      </w:r>
      <w:r w:rsidR="00E406CE" w:rsidRPr="00E406CE">
        <w:rPr>
          <w:rFonts w:cs="Arial"/>
          <w:i/>
          <w:color w:val="767171" w:themeColor="background2" w:themeShade="80"/>
          <w:highlight w:val="yellow"/>
        </w:rPr>
        <w:t xml:space="preserve">např. </w:t>
      </w:r>
      <w:r w:rsidRPr="00E406CE">
        <w:rPr>
          <w:rFonts w:cs="Arial"/>
          <w:i/>
          <w:color w:val="767171" w:themeColor="background2" w:themeShade="80"/>
          <w:highlight w:val="yellow"/>
        </w:rPr>
        <w:t>per user,</w:t>
      </w:r>
      <w:r w:rsidR="00E406CE" w:rsidRPr="00E406CE">
        <w:rPr>
          <w:rFonts w:cs="Arial"/>
          <w:i/>
          <w:color w:val="767171" w:themeColor="background2" w:themeShade="80"/>
          <w:highlight w:val="yellow"/>
        </w:rPr>
        <w:t xml:space="preserve"> per </w:t>
      </w:r>
      <w:proofErr w:type="spellStart"/>
      <w:r w:rsidR="00E406CE" w:rsidRPr="00E406CE">
        <w:rPr>
          <w:rFonts w:cs="Arial"/>
          <w:i/>
          <w:color w:val="767171" w:themeColor="background2" w:themeShade="80"/>
          <w:highlight w:val="yellow"/>
        </w:rPr>
        <w:t>named</w:t>
      </w:r>
      <w:proofErr w:type="spellEnd"/>
      <w:r w:rsidR="00E406CE" w:rsidRPr="00E406CE">
        <w:rPr>
          <w:rFonts w:cs="Arial"/>
          <w:i/>
          <w:color w:val="767171" w:themeColor="background2" w:themeShade="80"/>
          <w:highlight w:val="yellow"/>
        </w:rPr>
        <w:t xml:space="preserve"> user, per</w:t>
      </w:r>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device</w:t>
      </w:r>
      <w:proofErr w:type="spellEnd"/>
      <w:r w:rsidRPr="00E406CE">
        <w:rPr>
          <w:rFonts w:cs="Arial"/>
          <w:i/>
          <w:color w:val="767171" w:themeColor="background2" w:themeShade="80"/>
          <w:highlight w:val="yellow"/>
        </w:rPr>
        <w:t xml:space="preserve">, </w:t>
      </w:r>
      <w:proofErr w:type="spellStart"/>
      <w:r w:rsidRPr="00E406CE">
        <w:rPr>
          <w:rFonts w:cs="Arial"/>
          <w:i/>
          <w:color w:val="767171" w:themeColor="background2" w:themeShade="80"/>
          <w:highlight w:val="yellow"/>
        </w:rPr>
        <w:t>konkurentní</w:t>
      </w:r>
      <w:proofErr w:type="spellEnd"/>
      <w:r w:rsidRPr="00E406CE">
        <w:rPr>
          <w:rFonts w:cs="Arial"/>
          <w:i/>
          <w:color w:val="767171" w:themeColor="background2" w:themeShade="80"/>
          <w:highlight w:val="yellow"/>
        </w:rPr>
        <w:t>, multilicence</w:t>
      </w:r>
      <w:r w:rsidR="00E406CE" w:rsidRPr="00E406CE">
        <w:rPr>
          <w:rFonts w:cs="Arial"/>
          <w:i/>
          <w:color w:val="767171" w:themeColor="background2" w:themeShade="80"/>
          <w:highlight w:val="yellow"/>
        </w:rPr>
        <w:t xml:space="preserve"> aj.)</w:t>
      </w:r>
      <w:r w:rsidRPr="00E406CE">
        <w:rPr>
          <w:rFonts w:cs="Arial"/>
          <w:i/>
          <w:color w:val="767171" w:themeColor="background2" w:themeShade="80"/>
          <w:highlight w:val="yellow"/>
        </w:rPr>
        <w:t xml:space="preserve"> </w:t>
      </w:r>
      <w:r w:rsidR="00E406CE" w:rsidRPr="00E406CE">
        <w:rPr>
          <w:rFonts w:cs="Arial"/>
          <w:i/>
          <w:color w:val="767171" w:themeColor="background2" w:themeShade="80"/>
          <w:highlight w:val="yellow"/>
        </w:rPr>
        <w:t>a počet poskytnutých licencí dle modulů či jinak dle licenčního schématu dodávaného ASW</w:t>
      </w:r>
    </w:p>
    <w:p w14:paraId="36A19598" w14:textId="77777777" w:rsidR="00224094" w:rsidRDefault="00224094" w:rsidP="00224094">
      <w:pPr>
        <w:pStyle w:val="Odstavecseseznamem"/>
        <w:spacing w:after="0"/>
        <w:ind w:left="714"/>
        <w:rPr>
          <w:rFonts w:cs="Arial"/>
          <w:b/>
        </w:rPr>
      </w:pPr>
    </w:p>
    <w:p w14:paraId="6FF4C4FA" w14:textId="77777777" w:rsidR="00224094" w:rsidRPr="00224094" w:rsidRDefault="00224094" w:rsidP="00224094">
      <w:pPr>
        <w:pStyle w:val="Odstavecseseznamem"/>
        <w:spacing w:after="0"/>
        <w:ind w:left="714"/>
        <w:rPr>
          <w:rFonts w:cs="Arial"/>
        </w:rPr>
      </w:pPr>
      <w:r w:rsidRPr="00224094">
        <w:rPr>
          <w:rFonts w:cs="Arial"/>
          <w:b/>
        </w:rPr>
        <w:t>Moduly</w:t>
      </w:r>
      <w:r w:rsidRPr="00224094">
        <w:rPr>
          <w:rFonts w:cs="Arial"/>
        </w:rPr>
        <w:t>:</w:t>
      </w:r>
    </w:p>
    <w:p w14:paraId="1C35A614"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1311F76" w14:textId="77777777" w:rsidR="00224094" w:rsidRPr="00224094" w:rsidRDefault="00224094" w:rsidP="00224094">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490D5AB" w14:textId="77777777" w:rsidR="00224094" w:rsidRPr="00E84049" w:rsidRDefault="00224094" w:rsidP="00224094">
      <w:pPr>
        <w:spacing w:after="0"/>
        <w:ind w:left="357" w:firstLine="357"/>
        <w:rPr>
          <w:rFonts w:cs="Arial"/>
          <w:highlight w:val="yellow"/>
        </w:rPr>
      </w:pPr>
      <w:r w:rsidRPr="00E84049">
        <w:rPr>
          <w:rFonts w:cs="Arial"/>
          <w:highlight w:val="yellow"/>
        </w:rPr>
        <w:t>……..</w:t>
      </w:r>
    </w:p>
    <w:p w14:paraId="2361FF3A" w14:textId="77777777" w:rsidR="00224094" w:rsidRPr="00224094" w:rsidRDefault="00224094" w:rsidP="00224094">
      <w:pPr>
        <w:spacing w:after="0"/>
        <w:ind w:left="357" w:firstLine="357"/>
        <w:rPr>
          <w:rFonts w:cs="Arial"/>
        </w:rPr>
      </w:pPr>
      <w:r w:rsidRPr="00224094">
        <w:rPr>
          <w:rFonts w:cs="Arial"/>
          <w:b/>
        </w:rPr>
        <w:t>Licence</w:t>
      </w:r>
      <w:r w:rsidRPr="00224094">
        <w:rPr>
          <w:rFonts w:cs="Arial"/>
        </w:rPr>
        <w:t>:</w:t>
      </w:r>
    </w:p>
    <w:p w14:paraId="01892273" w14:textId="77777777" w:rsidR="00224094" w:rsidRPr="005C0549" w:rsidRDefault="00224094" w:rsidP="00224094">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04FB491B" w14:textId="77777777" w:rsidR="00224094" w:rsidRDefault="00224094" w:rsidP="00224094">
      <w:pPr>
        <w:spacing w:after="0"/>
        <w:rPr>
          <w:rFonts w:cs="Arial"/>
        </w:rPr>
      </w:pPr>
    </w:p>
    <w:p w14:paraId="3730548C" w14:textId="77777777" w:rsidR="00224094" w:rsidRPr="00224094" w:rsidRDefault="00224094" w:rsidP="00224094">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542845A0" w14:textId="40578309" w:rsidR="00224094" w:rsidRPr="00224094" w:rsidRDefault="00224094" w:rsidP="00224094">
      <w:pPr>
        <w:pStyle w:val="Odstavecseseznamem"/>
        <w:numPr>
          <w:ilvl w:val="0"/>
          <w:numId w:val="23"/>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2803DFA5" w14:textId="77777777" w:rsidR="00224094" w:rsidRDefault="00224094" w:rsidP="00224094">
      <w:pPr>
        <w:spacing w:after="0"/>
        <w:ind w:left="357" w:firstLine="357"/>
        <w:rPr>
          <w:rFonts w:cs="Arial"/>
          <w:i/>
          <w:color w:val="AEAAAA" w:themeColor="background2" w:themeShade="BF"/>
          <w:sz w:val="24"/>
          <w:highlight w:val="yellow"/>
        </w:rPr>
      </w:pPr>
    </w:p>
    <w:p w14:paraId="37A79296"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32AF4F9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0A8C6E08"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4865E227"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07A1C352" w14:textId="77777777" w:rsidR="00224094" w:rsidRPr="00575531" w:rsidRDefault="00224094" w:rsidP="00224094">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63CEC966" w14:textId="77777777" w:rsidR="00224094" w:rsidRPr="00575531" w:rsidRDefault="00224094" w:rsidP="00224094">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F113921" w14:textId="77777777" w:rsidR="00224094" w:rsidRDefault="00224094" w:rsidP="00224094">
      <w:pPr>
        <w:rPr>
          <w:rFonts w:ascii="Signika" w:eastAsia="Times New Roman" w:hAnsi="Signika" w:cs="Arial"/>
          <w:b/>
          <w:szCs w:val="20"/>
        </w:rPr>
      </w:pPr>
    </w:p>
    <w:p w14:paraId="22C9701F" w14:textId="77777777" w:rsidR="00224094" w:rsidRDefault="00224094" w:rsidP="00224094">
      <w:pPr>
        <w:ind w:firstLine="708"/>
        <w:rPr>
          <w:rFonts w:cs="Arial"/>
        </w:rPr>
      </w:pPr>
      <w:r w:rsidRPr="00E53A96">
        <w:rPr>
          <w:rFonts w:cs="Arial"/>
          <w:highlight w:val="yellow"/>
        </w:rPr>
        <w:t>atd.</w:t>
      </w:r>
    </w:p>
    <w:bookmarkEnd w:id="47"/>
    <w:p w14:paraId="40664D26" w14:textId="5DF0EF62" w:rsidR="002038DB" w:rsidRDefault="002038DB">
      <w:r>
        <w:br w:type="page"/>
      </w:r>
    </w:p>
    <w:p w14:paraId="031F9A3E" w14:textId="1296B631" w:rsidR="00E53A96" w:rsidRPr="002038DB" w:rsidRDefault="00E53A96" w:rsidP="00596B52">
      <w:pPr>
        <w:pStyle w:val="Plohanadpisprvnrovn"/>
        <w:numPr>
          <w:ilvl w:val="0"/>
          <w:numId w:val="21"/>
        </w:numPr>
        <w:rPr>
          <w:rFonts w:asciiTheme="minorHAnsi" w:hAnsiTheme="minorHAnsi"/>
          <w:color w:val="auto"/>
        </w:rPr>
      </w:pPr>
      <w:bookmarkStart w:id="48" w:name="_Hlk511371390"/>
      <w:bookmarkStart w:id="49" w:name="_Hlk514655012"/>
      <w:r w:rsidRPr="002038DB">
        <w:rPr>
          <w:rFonts w:asciiTheme="minorHAnsi" w:hAnsiTheme="minorHAnsi"/>
          <w:color w:val="auto"/>
        </w:rPr>
        <w:lastRenderedPageBreak/>
        <w:t>Systémové softwarové prostředky</w:t>
      </w:r>
      <w:r w:rsidR="00095115">
        <w:rPr>
          <w:rFonts w:asciiTheme="minorHAnsi" w:hAnsiTheme="minorHAnsi"/>
          <w:color w:val="auto"/>
        </w:rPr>
        <w:t xml:space="preserve"> (SSW)</w:t>
      </w:r>
    </w:p>
    <w:bookmarkEnd w:id="48"/>
    <w:p w14:paraId="6E6CF94A" w14:textId="68FA1DAA" w:rsidR="00E53A96" w:rsidRPr="005C0549" w:rsidRDefault="00E53A96" w:rsidP="00E53A96">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65A471A3" w14:textId="388E62CD" w:rsidR="00E53A96" w:rsidRPr="00E53A96" w:rsidRDefault="00E53A96" w:rsidP="00E406CE">
      <w:pPr>
        <w:pStyle w:val="Odstavecseseznamem"/>
        <w:numPr>
          <w:ilvl w:val="0"/>
          <w:numId w:val="39"/>
        </w:numPr>
        <w:spacing w:after="0"/>
        <w:rPr>
          <w:rFonts w:cs="Arial"/>
          <w:b/>
          <w:sz w:val="24"/>
          <w:highlight w:val="yellow"/>
        </w:rPr>
      </w:pPr>
      <w:bookmarkStart w:id="50" w:name="_Hlk511371442"/>
      <w:bookmarkStart w:id="51" w:name="_Hlk514654679"/>
      <w:r w:rsidRPr="00224094">
        <w:rPr>
          <w:rFonts w:cs="Arial"/>
          <w:b/>
          <w:sz w:val="24"/>
        </w:rPr>
        <w:t xml:space="preserve">Název SSW:      </w:t>
      </w:r>
      <w:r w:rsidRPr="00E53A96">
        <w:rPr>
          <w:rFonts w:cs="Arial"/>
          <w:b/>
          <w:sz w:val="24"/>
          <w:highlight w:val="yellow"/>
        </w:rPr>
        <w:t>… obchodní název SSW …</w:t>
      </w:r>
    </w:p>
    <w:p w14:paraId="1A7AE5A7" w14:textId="21283092" w:rsidR="00E406CE" w:rsidRPr="00E406CE" w:rsidRDefault="00224094" w:rsidP="00E406CE">
      <w:pPr>
        <w:spacing w:after="0"/>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(např. databázového prostředí aj.),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r w:rsidR="00E406CE">
        <w:rPr>
          <w:rFonts w:cs="Arial"/>
          <w:i/>
          <w:color w:val="767171" w:themeColor="background2" w:themeShade="80"/>
          <w:highlight w:val="yellow"/>
        </w:rPr>
        <w:t>core</w:t>
      </w:r>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224094">
      <w:pPr>
        <w:spacing w:after="0"/>
        <w:ind w:left="357"/>
        <w:rPr>
          <w:rFonts w:cs="Arial"/>
          <w:b/>
          <w:sz w:val="20"/>
        </w:rPr>
      </w:pPr>
    </w:p>
    <w:p w14:paraId="7E73F6C6" w14:textId="77777777" w:rsidR="00E53A96" w:rsidRPr="00224094" w:rsidRDefault="00E53A96" w:rsidP="00E53A96">
      <w:pPr>
        <w:pStyle w:val="Odstavecseseznamem"/>
        <w:spacing w:after="0"/>
        <w:ind w:left="714"/>
        <w:rPr>
          <w:rFonts w:cs="Arial"/>
        </w:rPr>
      </w:pPr>
      <w:r w:rsidRPr="00224094">
        <w:rPr>
          <w:rFonts w:cs="Arial"/>
          <w:b/>
        </w:rPr>
        <w:t>Moduly</w:t>
      </w:r>
      <w:r w:rsidRPr="00224094">
        <w:rPr>
          <w:rFonts w:cs="Arial"/>
        </w:rPr>
        <w:t>:</w:t>
      </w:r>
    </w:p>
    <w:p w14:paraId="41CF0BDB"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E53A96">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E53A96">
      <w:pPr>
        <w:spacing w:after="0"/>
        <w:ind w:left="357" w:firstLine="357"/>
        <w:rPr>
          <w:rFonts w:cs="Arial"/>
          <w:highlight w:val="yellow"/>
        </w:rPr>
      </w:pPr>
      <w:r w:rsidRPr="00E84049">
        <w:rPr>
          <w:rFonts w:cs="Arial"/>
          <w:highlight w:val="yellow"/>
        </w:rPr>
        <w:t>……..</w:t>
      </w:r>
    </w:p>
    <w:p w14:paraId="799106B5" w14:textId="77777777" w:rsidR="00E53A96" w:rsidRPr="00224094" w:rsidRDefault="00E53A96" w:rsidP="00E53A96">
      <w:pPr>
        <w:spacing w:after="0"/>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E53A96">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50"/>
    <w:p w14:paraId="6909E003" w14:textId="77777777" w:rsidR="00E53A96" w:rsidRDefault="00E53A96" w:rsidP="00E53A96">
      <w:pPr>
        <w:spacing w:after="0"/>
        <w:rPr>
          <w:rFonts w:cs="Arial"/>
        </w:rPr>
      </w:pPr>
    </w:p>
    <w:p w14:paraId="3AE3B8B1" w14:textId="77777777" w:rsidR="00E53A96" w:rsidRPr="00224094" w:rsidRDefault="00E53A96" w:rsidP="00E53A96">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E406CE">
      <w:pPr>
        <w:pStyle w:val="Odstavecseseznamem"/>
        <w:numPr>
          <w:ilvl w:val="0"/>
          <w:numId w:val="39"/>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545BF13C" w14:textId="77777777" w:rsidR="00224094" w:rsidRDefault="00224094" w:rsidP="00E53A96">
      <w:pPr>
        <w:spacing w:after="0"/>
        <w:ind w:left="357" w:firstLine="357"/>
        <w:rPr>
          <w:rFonts w:cs="Arial"/>
          <w:i/>
          <w:color w:val="AEAAAA" w:themeColor="background2" w:themeShade="BF"/>
          <w:sz w:val="24"/>
          <w:highlight w:val="yellow"/>
        </w:rPr>
      </w:pPr>
    </w:p>
    <w:p w14:paraId="11B0BC16" w14:textId="6315BF62"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E53A96">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E53A96">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D67196">
      <w:pPr>
        <w:rPr>
          <w:rFonts w:ascii="Signika" w:eastAsia="Times New Roman" w:hAnsi="Signika" w:cs="Arial"/>
          <w:b/>
          <w:szCs w:val="20"/>
        </w:rPr>
      </w:pPr>
    </w:p>
    <w:p w14:paraId="034011D4" w14:textId="77777777" w:rsidR="00E84049" w:rsidRDefault="00E84049" w:rsidP="00E84049">
      <w:pPr>
        <w:ind w:firstLine="708"/>
        <w:rPr>
          <w:rFonts w:cs="Arial"/>
        </w:rPr>
      </w:pPr>
      <w:r w:rsidRPr="00E53A96">
        <w:rPr>
          <w:rFonts w:cs="Arial"/>
          <w:highlight w:val="yellow"/>
        </w:rPr>
        <w:t>atd.</w:t>
      </w:r>
    </w:p>
    <w:bookmarkEnd w:id="49"/>
    <w:bookmarkEnd w:id="51"/>
    <w:p w14:paraId="4F70FE67" w14:textId="64D6D5BB" w:rsidR="00D67196" w:rsidRPr="00334408" w:rsidRDefault="00334408" w:rsidP="00596B52">
      <w:pPr>
        <w:pStyle w:val="Plohanadpisprvnrovn"/>
        <w:numPr>
          <w:ilvl w:val="0"/>
          <w:numId w:val="21"/>
        </w:numPr>
        <w:rPr>
          <w:rFonts w:asciiTheme="minorHAnsi" w:hAnsiTheme="minorHAnsi"/>
          <w:color w:val="auto"/>
        </w:rPr>
      </w:pPr>
      <w:r>
        <w:rPr>
          <w:rFonts w:asciiTheme="minorHAnsi" w:hAnsiTheme="minorHAnsi"/>
          <w:color w:val="auto"/>
        </w:rPr>
        <w:t>T</w:t>
      </w:r>
      <w:r w:rsidR="00D67196" w:rsidRPr="00334408">
        <w:rPr>
          <w:rFonts w:asciiTheme="minorHAnsi" w:hAnsiTheme="minorHAnsi"/>
          <w:color w:val="auto"/>
        </w:rPr>
        <w:t>echnické prostředky</w:t>
      </w:r>
      <w:r>
        <w:rPr>
          <w:rFonts w:asciiTheme="minorHAnsi" w:hAnsiTheme="minorHAnsi"/>
          <w:color w:val="auto"/>
        </w:rPr>
        <w:t xml:space="preserve"> a zařízení</w:t>
      </w:r>
      <w:r w:rsidR="00D67196" w:rsidRPr="00334408">
        <w:rPr>
          <w:rFonts w:asciiTheme="minorHAnsi" w:hAnsiTheme="minorHAnsi"/>
          <w:color w:val="auto"/>
        </w:rPr>
        <w:t xml:space="preserve"> (</w:t>
      </w:r>
      <w:r w:rsidR="00D67196" w:rsidRPr="00334408">
        <w:rPr>
          <w:rFonts w:asciiTheme="minorHAnsi" w:hAnsiTheme="minorHAnsi"/>
          <w:b w:val="0"/>
          <w:color w:val="auto"/>
        </w:rPr>
        <w:t>dále jen</w:t>
      </w:r>
      <w:r w:rsidR="00D67196" w:rsidRPr="00334408">
        <w:rPr>
          <w:rFonts w:asciiTheme="minorHAnsi" w:hAnsiTheme="minorHAnsi"/>
          <w:color w:val="auto"/>
        </w:rPr>
        <w:t xml:space="preserve"> HW)</w:t>
      </w:r>
    </w:p>
    <w:p w14:paraId="3CDC8F55" w14:textId="04330064" w:rsidR="00D67196" w:rsidRDefault="00E53A96" w:rsidP="00D67196">
      <w:r>
        <w:t>Zhotovitel v rámci plnění díla dodá konfigurační položky typu</w:t>
      </w:r>
      <w:r w:rsidR="00D67196">
        <w:t xml:space="preserve"> </w:t>
      </w:r>
      <w:r w:rsidR="00D67196">
        <w:rPr>
          <w:b/>
        </w:rPr>
        <w:t>HW</w:t>
      </w:r>
      <w:r w:rsidR="00D67196">
        <w:t xml:space="preserve"> v tomto rozsahu a počtu:</w:t>
      </w:r>
    </w:p>
    <w:p w14:paraId="74738884" w14:textId="06B54753" w:rsidR="00D67196" w:rsidRPr="005C0549" w:rsidRDefault="00E84049" w:rsidP="00D67196">
      <w:r w:rsidRPr="00D312F9">
        <w:rPr>
          <w:highlight w:val="yellow"/>
        </w:rPr>
        <w:t xml:space="preserve">Příklad tabulky – zhotovitel doplní údaje nebo vlastní tabulku </w:t>
      </w:r>
      <w:r w:rsidR="006A4306">
        <w:rPr>
          <w:highlight w:val="yellow"/>
        </w:rPr>
        <w:t>s</w:t>
      </w:r>
      <w:r w:rsidRPr="00D312F9">
        <w:rPr>
          <w:highlight w:val="yellow"/>
        </w:rPr>
        <w:t xml:space="preserve"> požadovanými a příp.  jinými vhodnými </w:t>
      </w:r>
      <w:r w:rsidR="00D312F9" w:rsidRPr="00D312F9">
        <w:rPr>
          <w:highlight w:val="yellow"/>
        </w:rPr>
        <w:t>údaji</w:t>
      </w:r>
    </w:p>
    <w:tbl>
      <w:tblPr>
        <w:tblW w:w="102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341"/>
        <w:gridCol w:w="2977"/>
        <w:gridCol w:w="2977"/>
        <w:gridCol w:w="851"/>
        <w:gridCol w:w="2126"/>
      </w:tblGrid>
      <w:tr w:rsidR="00D67196" w:rsidRPr="00E84049" w14:paraId="42BBF88B" w14:textId="77777777" w:rsidTr="000778E9">
        <w:trPr>
          <w:cantSplit/>
          <w:trHeight w:val="743"/>
        </w:trPr>
        <w:tc>
          <w:tcPr>
            <w:tcW w:w="1341" w:type="dxa"/>
            <w:shd w:val="clear" w:color="auto" w:fill="D9E2F3" w:themeFill="accent1" w:themeFillTint="33"/>
            <w:vAlign w:val="center"/>
          </w:tcPr>
          <w:p w14:paraId="0F492B97"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sz w:val="20"/>
                <w:szCs w:val="20"/>
              </w:rPr>
              <w:t>Typ HW</w:t>
            </w:r>
          </w:p>
        </w:tc>
        <w:tc>
          <w:tcPr>
            <w:tcW w:w="2977" w:type="dxa"/>
            <w:shd w:val="clear" w:color="auto" w:fill="D9E2F3" w:themeFill="accent1" w:themeFillTint="33"/>
            <w:vAlign w:val="center"/>
          </w:tcPr>
          <w:p w14:paraId="0519E83F" w14:textId="78252F3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Výrobce a typ</w:t>
            </w:r>
            <w:r w:rsidR="00334408" w:rsidRPr="00B168CD">
              <w:rPr>
                <w:rFonts w:ascii="Arial" w:hAnsi="Arial" w:cs="Arial"/>
                <w:b/>
                <w:bCs/>
                <w:sz w:val="20"/>
                <w:szCs w:val="20"/>
              </w:rPr>
              <w:t xml:space="preserve"> zařízení</w:t>
            </w:r>
          </w:p>
        </w:tc>
        <w:tc>
          <w:tcPr>
            <w:tcW w:w="2977" w:type="dxa"/>
            <w:shd w:val="clear" w:color="auto" w:fill="D9E2F3" w:themeFill="accent1" w:themeFillTint="33"/>
            <w:vAlign w:val="center"/>
          </w:tcPr>
          <w:p w14:paraId="4DEF68B1"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Systémové software</w:t>
            </w:r>
          </w:p>
          <w:p w14:paraId="749023CB" w14:textId="77777777" w:rsidR="00D67196" w:rsidRPr="00B168CD" w:rsidRDefault="00D67196" w:rsidP="000778E9">
            <w:pPr>
              <w:spacing w:after="0"/>
              <w:jc w:val="center"/>
              <w:rPr>
                <w:rFonts w:ascii="Arial" w:hAnsi="Arial" w:cs="Arial"/>
                <w:bCs/>
                <w:sz w:val="20"/>
                <w:szCs w:val="20"/>
              </w:rPr>
            </w:pPr>
            <w:r w:rsidRPr="00B168CD">
              <w:rPr>
                <w:rFonts w:ascii="Arial" w:hAnsi="Arial" w:cs="Arial"/>
                <w:bCs/>
                <w:sz w:val="20"/>
                <w:szCs w:val="20"/>
              </w:rPr>
              <w:t>(operační systém aj.)</w:t>
            </w:r>
          </w:p>
        </w:tc>
        <w:tc>
          <w:tcPr>
            <w:tcW w:w="851" w:type="dxa"/>
            <w:shd w:val="clear" w:color="auto" w:fill="D9E2F3" w:themeFill="accent1" w:themeFillTint="33"/>
            <w:vAlign w:val="center"/>
          </w:tcPr>
          <w:p w14:paraId="58BA0640" w14:textId="77777777" w:rsidR="00D67196" w:rsidRPr="00B168CD" w:rsidRDefault="00D67196" w:rsidP="000778E9">
            <w:pPr>
              <w:spacing w:after="0"/>
              <w:jc w:val="center"/>
              <w:rPr>
                <w:rFonts w:ascii="Arial" w:hAnsi="Arial" w:cs="Arial"/>
                <w:b/>
                <w:bCs/>
                <w:sz w:val="20"/>
                <w:szCs w:val="20"/>
              </w:rPr>
            </w:pPr>
            <w:r w:rsidRPr="00B168CD">
              <w:rPr>
                <w:rFonts w:ascii="Arial" w:hAnsi="Arial" w:cs="Arial"/>
                <w:b/>
                <w:bCs/>
                <w:sz w:val="20"/>
                <w:szCs w:val="20"/>
              </w:rPr>
              <w:t>počet kusů</w:t>
            </w:r>
          </w:p>
        </w:tc>
        <w:tc>
          <w:tcPr>
            <w:tcW w:w="2126" w:type="dxa"/>
            <w:shd w:val="clear" w:color="auto" w:fill="D9E2F3" w:themeFill="accent1" w:themeFillTint="33"/>
            <w:vAlign w:val="center"/>
          </w:tcPr>
          <w:p w14:paraId="738EA77A" w14:textId="77777777" w:rsidR="00D67196" w:rsidRPr="00B168CD" w:rsidRDefault="00D67196" w:rsidP="000778E9">
            <w:pPr>
              <w:pStyle w:val="Textkomente"/>
              <w:spacing w:after="0"/>
              <w:jc w:val="center"/>
              <w:rPr>
                <w:rFonts w:cs="Arial"/>
                <w:b/>
                <w:bCs/>
              </w:rPr>
            </w:pPr>
            <w:r w:rsidRPr="00B168CD">
              <w:rPr>
                <w:rFonts w:cs="Arial"/>
                <w:b/>
                <w:bCs/>
              </w:rPr>
              <w:t>Platnost záruky do:</w:t>
            </w:r>
          </w:p>
        </w:tc>
      </w:tr>
      <w:tr w:rsidR="00D67196" w:rsidRPr="00E84049" w14:paraId="79E3807D" w14:textId="77777777" w:rsidTr="004172B4">
        <w:trPr>
          <w:cantSplit/>
          <w:trHeight w:val="530"/>
        </w:trPr>
        <w:tc>
          <w:tcPr>
            <w:tcW w:w="1341" w:type="dxa"/>
            <w:vAlign w:val="center"/>
          </w:tcPr>
          <w:p w14:paraId="403AC4D6" w14:textId="5B15B356" w:rsidR="00D67196" w:rsidRPr="00E84049" w:rsidRDefault="00D67196" w:rsidP="000778E9">
            <w:pPr>
              <w:pStyle w:val="Zhlav"/>
              <w:tabs>
                <w:tab w:val="clear" w:pos="4536"/>
                <w:tab w:val="clear" w:pos="9072"/>
              </w:tabs>
              <w:rPr>
                <w:rFonts w:cs="Arial"/>
                <w:sz w:val="20"/>
                <w:szCs w:val="20"/>
                <w:highlight w:val="yellow"/>
              </w:rPr>
            </w:pPr>
          </w:p>
        </w:tc>
        <w:tc>
          <w:tcPr>
            <w:tcW w:w="2977" w:type="dxa"/>
            <w:vAlign w:val="center"/>
          </w:tcPr>
          <w:p w14:paraId="299E2581" w14:textId="5E79AAD7" w:rsidR="00D67196" w:rsidRPr="00E84049" w:rsidRDefault="00D67196" w:rsidP="000778E9">
            <w:pPr>
              <w:spacing w:after="0"/>
              <w:rPr>
                <w:rFonts w:cs="Arial"/>
                <w:sz w:val="20"/>
                <w:szCs w:val="20"/>
                <w:highlight w:val="yellow"/>
              </w:rPr>
            </w:pPr>
          </w:p>
        </w:tc>
        <w:tc>
          <w:tcPr>
            <w:tcW w:w="2977" w:type="dxa"/>
            <w:vAlign w:val="center"/>
          </w:tcPr>
          <w:p w14:paraId="33117E96" w14:textId="77777777" w:rsidR="00D67196" w:rsidRPr="00E84049" w:rsidRDefault="00D67196" w:rsidP="000778E9">
            <w:pPr>
              <w:rPr>
                <w:rFonts w:cs="Arial"/>
                <w:sz w:val="20"/>
                <w:szCs w:val="20"/>
                <w:highlight w:val="yellow"/>
              </w:rPr>
            </w:pPr>
          </w:p>
        </w:tc>
        <w:tc>
          <w:tcPr>
            <w:tcW w:w="851" w:type="dxa"/>
            <w:vAlign w:val="center"/>
          </w:tcPr>
          <w:p w14:paraId="4132073A" w14:textId="77777777" w:rsidR="00D67196" w:rsidRPr="00E84049" w:rsidRDefault="00D67196" w:rsidP="004172B4">
            <w:pPr>
              <w:spacing w:after="0"/>
              <w:jc w:val="center"/>
              <w:rPr>
                <w:rFonts w:cs="Arial"/>
                <w:sz w:val="20"/>
                <w:szCs w:val="20"/>
                <w:highlight w:val="yellow"/>
              </w:rPr>
            </w:pPr>
          </w:p>
        </w:tc>
        <w:tc>
          <w:tcPr>
            <w:tcW w:w="2126" w:type="dxa"/>
            <w:vAlign w:val="center"/>
          </w:tcPr>
          <w:p w14:paraId="374C0188" w14:textId="77777777" w:rsidR="00D67196" w:rsidRPr="00E84049" w:rsidRDefault="00D67196" w:rsidP="000778E9">
            <w:pPr>
              <w:spacing w:line="240" w:lineRule="auto"/>
              <w:rPr>
                <w:rFonts w:cs="Arial"/>
                <w:sz w:val="20"/>
                <w:szCs w:val="20"/>
                <w:highlight w:val="yellow"/>
              </w:rPr>
            </w:pPr>
          </w:p>
        </w:tc>
      </w:tr>
      <w:tr w:rsidR="00B168CD" w:rsidRPr="00E84049" w14:paraId="6969FCF4" w14:textId="77777777" w:rsidTr="004172B4">
        <w:trPr>
          <w:cantSplit/>
          <w:trHeight w:val="417"/>
        </w:trPr>
        <w:tc>
          <w:tcPr>
            <w:tcW w:w="1341" w:type="dxa"/>
            <w:vAlign w:val="center"/>
          </w:tcPr>
          <w:p w14:paraId="27C5438F" w14:textId="6A8DD6E3"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55BD7A13" w14:textId="7C9BD4EA" w:rsidR="00B168CD" w:rsidRPr="00E84049" w:rsidRDefault="00B168CD" w:rsidP="00B168CD">
            <w:pPr>
              <w:rPr>
                <w:rFonts w:cs="Arial"/>
                <w:sz w:val="20"/>
                <w:szCs w:val="20"/>
                <w:highlight w:val="yellow"/>
              </w:rPr>
            </w:pPr>
          </w:p>
        </w:tc>
        <w:tc>
          <w:tcPr>
            <w:tcW w:w="2977" w:type="dxa"/>
            <w:vAlign w:val="center"/>
          </w:tcPr>
          <w:p w14:paraId="6100FC6C" w14:textId="77777777" w:rsidR="00B168CD" w:rsidRPr="00E84049" w:rsidRDefault="00B168CD" w:rsidP="00B168CD">
            <w:pPr>
              <w:jc w:val="center"/>
              <w:rPr>
                <w:rFonts w:cs="Arial"/>
                <w:sz w:val="20"/>
                <w:szCs w:val="20"/>
                <w:highlight w:val="yellow"/>
              </w:rPr>
            </w:pPr>
          </w:p>
        </w:tc>
        <w:tc>
          <w:tcPr>
            <w:tcW w:w="851" w:type="dxa"/>
            <w:vAlign w:val="center"/>
          </w:tcPr>
          <w:p w14:paraId="7DE0AD0C" w14:textId="77777777" w:rsidR="00B168CD" w:rsidRPr="00E84049" w:rsidRDefault="00B168CD" w:rsidP="004172B4">
            <w:pPr>
              <w:spacing w:after="0"/>
              <w:jc w:val="center"/>
              <w:rPr>
                <w:rFonts w:cs="Arial"/>
                <w:sz w:val="20"/>
                <w:szCs w:val="20"/>
                <w:highlight w:val="yellow"/>
              </w:rPr>
            </w:pPr>
          </w:p>
        </w:tc>
        <w:tc>
          <w:tcPr>
            <w:tcW w:w="2126" w:type="dxa"/>
            <w:vAlign w:val="center"/>
          </w:tcPr>
          <w:p w14:paraId="2F5BA231" w14:textId="77777777" w:rsidR="00B168CD" w:rsidRPr="00E84049" w:rsidRDefault="00B168CD" w:rsidP="00B168CD">
            <w:pPr>
              <w:rPr>
                <w:rFonts w:cs="Arial"/>
                <w:sz w:val="20"/>
                <w:szCs w:val="20"/>
                <w:highlight w:val="yellow"/>
              </w:rPr>
            </w:pPr>
          </w:p>
        </w:tc>
      </w:tr>
      <w:tr w:rsidR="00B168CD" w:rsidRPr="00E84049" w14:paraId="20F45AC7" w14:textId="77777777" w:rsidTr="004172B4">
        <w:trPr>
          <w:cantSplit/>
          <w:trHeight w:val="417"/>
        </w:trPr>
        <w:tc>
          <w:tcPr>
            <w:tcW w:w="1341" w:type="dxa"/>
            <w:vAlign w:val="center"/>
          </w:tcPr>
          <w:p w14:paraId="2219FD9A" w14:textId="3DCD5062" w:rsidR="00B168CD" w:rsidRPr="00E84049" w:rsidRDefault="00B168CD" w:rsidP="00B168CD">
            <w:pPr>
              <w:pStyle w:val="Zhlav"/>
              <w:tabs>
                <w:tab w:val="clear" w:pos="4536"/>
                <w:tab w:val="clear" w:pos="9072"/>
              </w:tabs>
              <w:rPr>
                <w:rFonts w:cs="Arial"/>
                <w:color w:val="808080" w:themeColor="background1" w:themeShade="80"/>
                <w:sz w:val="20"/>
                <w:szCs w:val="20"/>
                <w:highlight w:val="yellow"/>
              </w:rPr>
            </w:pPr>
          </w:p>
        </w:tc>
        <w:tc>
          <w:tcPr>
            <w:tcW w:w="2977" w:type="dxa"/>
            <w:vAlign w:val="center"/>
          </w:tcPr>
          <w:p w14:paraId="5A22B211" w14:textId="01441AE9" w:rsidR="00B168CD" w:rsidRPr="00E84049" w:rsidRDefault="00B168CD" w:rsidP="00B168CD">
            <w:pPr>
              <w:rPr>
                <w:rFonts w:cs="Arial"/>
                <w:sz w:val="20"/>
                <w:szCs w:val="20"/>
                <w:highlight w:val="yellow"/>
              </w:rPr>
            </w:pPr>
          </w:p>
        </w:tc>
        <w:tc>
          <w:tcPr>
            <w:tcW w:w="2977" w:type="dxa"/>
            <w:vAlign w:val="center"/>
          </w:tcPr>
          <w:p w14:paraId="00162E11" w14:textId="77777777" w:rsidR="00B168CD" w:rsidRPr="00E84049" w:rsidRDefault="00B168CD" w:rsidP="00B168CD">
            <w:pPr>
              <w:rPr>
                <w:rFonts w:cs="Arial"/>
                <w:sz w:val="20"/>
                <w:szCs w:val="20"/>
                <w:highlight w:val="yellow"/>
              </w:rPr>
            </w:pPr>
          </w:p>
        </w:tc>
        <w:tc>
          <w:tcPr>
            <w:tcW w:w="851" w:type="dxa"/>
            <w:vAlign w:val="center"/>
          </w:tcPr>
          <w:p w14:paraId="6DF1E743" w14:textId="77777777" w:rsidR="00B168CD" w:rsidRPr="00E84049" w:rsidRDefault="00B168CD" w:rsidP="004172B4">
            <w:pPr>
              <w:spacing w:after="0"/>
              <w:jc w:val="center"/>
              <w:rPr>
                <w:rFonts w:cs="Arial"/>
                <w:sz w:val="20"/>
                <w:szCs w:val="20"/>
                <w:highlight w:val="yellow"/>
              </w:rPr>
            </w:pPr>
          </w:p>
        </w:tc>
        <w:tc>
          <w:tcPr>
            <w:tcW w:w="2126" w:type="dxa"/>
            <w:vAlign w:val="center"/>
          </w:tcPr>
          <w:p w14:paraId="7441F22B" w14:textId="77777777" w:rsidR="00B168CD" w:rsidRPr="00E84049" w:rsidRDefault="00B168CD" w:rsidP="00B168CD">
            <w:pPr>
              <w:rPr>
                <w:rFonts w:cs="Arial"/>
                <w:sz w:val="20"/>
                <w:szCs w:val="20"/>
                <w:highlight w:val="yellow"/>
              </w:rPr>
            </w:pPr>
          </w:p>
        </w:tc>
      </w:tr>
      <w:tr w:rsidR="00B168CD" w:rsidRPr="00E84049" w14:paraId="542E3098" w14:textId="77777777" w:rsidTr="004172B4">
        <w:trPr>
          <w:cantSplit/>
          <w:trHeight w:val="417"/>
        </w:trPr>
        <w:tc>
          <w:tcPr>
            <w:tcW w:w="1341" w:type="dxa"/>
            <w:vAlign w:val="center"/>
          </w:tcPr>
          <w:p w14:paraId="594B4135" w14:textId="089185F7"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371181F2" w14:textId="2CC90089" w:rsidR="00B168CD" w:rsidRPr="00E84049" w:rsidRDefault="00B168CD" w:rsidP="00B168CD">
            <w:pPr>
              <w:rPr>
                <w:rFonts w:cs="Arial"/>
                <w:sz w:val="20"/>
                <w:szCs w:val="20"/>
                <w:highlight w:val="yellow"/>
              </w:rPr>
            </w:pPr>
          </w:p>
        </w:tc>
        <w:tc>
          <w:tcPr>
            <w:tcW w:w="2977" w:type="dxa"/>
            <w:vAlign w:val="center"/>
          </w:tcPr>
          <w:p w14:paraId="35B2E5C6" w14:textId="77777777" w:rsidR="00B168CD" w:rsidRPr="00E84049" w:rsidRDefault="00B168CD" w:rsidP="00B168CD">
            <w:pPr>
              <w:rPr>
                <w:rFonts w:cs="Arial"/>
                <w:sz w:val="20"/>
                <w:szCs w:val="20"/>
                <w:highlight w:val="yellow"/>
              </w:rPr>
            </w:pPr>
          </w:p>
        </w:tc>
        <w:tc>
          <w:tcPr>
            <w:tcW w:w="851" w:type="dxa"/>
            <w:vAlign w:val="center"/>
          </w:tcPr>
          <w:p w14:paraId="2B25B3FF" w14:textId="77777777" w:rsidR="00B168CD" w:rsidRPr="00E84049" w:rsidRDefault="00B168CD" w:rsidP="004172B4">
            <w:pPr>
              <w:spacing w:after="0"/>
              <w:jc w:val="center"/>
              <w:rPr>
                <w:rFonts w:cs="Arial"/>
                <w:sz w:val="20"/>
                <w:szCs w:val="20"/>
                <w:highlight w:val="yellow"/>
              </w:rPr>
            </w:pPr>
          </w:p>
        </w:tc>
        <w:tc>
          <w:tcPr>
            <w:tcW w:w="2126" w:type="dxa"/>
            <w:vAlign w:val="center"/>
          </w:tcPr>
          <w:p w14:paraId="60771A06" w14:textId="77777777" w:rsidR="00B168CD" w:rsidRPr="00E84049" w:rsidRDefault="00B168CD" w:rsidP="00B168CD">
            <w:pPr>
              <w:rPr>
                <w:rFonts w:cs="Arial"/>
                <w:sz w:val="20"/>
                <w:szCs w:val="20"/>
                <w:highlight w:val="yellow"/>
              </w:rPr>
            </w:pPr>
          </w:p>
        </w:tc>
      </w:tr>
      <w:tr w:rsidR="00B168CD" w:rsidRPr="00E84049" w14:paraId="4308B7CD" w14:textId="77777777" w:rsidTr="004172B4">
        <w:trPr>
          <w:cantSplit/>
          <w:trHeight w:val="417"/>
        </w:trPr>
        <w:tc>
          <w:tcPr>
            <w:tcW w:w="1341" w:type="dxa"/>
            <w:vAlign w:val="center"/>
          </w:tcPr>
          <w:p w14:paraId="0B0B1DF3" w14:textId="51CCF759"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4488A7E1" w14:textId="362661D6" w:rsidR="00B168CD" w:rsidRPr="00E84049" w:rsidRDefault="00B168CD" w:rsidP="00B168CD">
            <w:pPr>
              <w:rPr>
                <w:rFonts w:cs="Arial"/>
                <w:sz w:val="20"/>
                <w:szCs w:val="20"/>
                <w:highlight w:val="yellow"/>
              </w:rPr>
            </w:pPr>
          </w:p>
        </w:tc>
        <w:tc>
          <w:tcPr>
            <w:tcW w:w="2977" w:type="dxa"/>
            <w:vAlign w:val="center"/>
          </w:tcPr>
          <w:p w14:paraId="499D29D8" w14:textId="77777777" w:rsidR="00B168CD" w:rsidRPr="00E84049" w:rsidRDefault="00B168CD" w:rsidP="00B168CD">
            <w:pPr>
              <w:jc w:val="center"/>
              <w:rPr>
                <w:rFonts w:cs="Arial"/>
                <w:sz w:val="20"/>
                <w:szCs w:val="20"/>
                <w:highlight w:val="yellow"/>
              </w:rPr>
            </w:pPr>
          </w:p>
        </w:tc>
        <w:tc>
          <w:tcPr>
            <w:tcW w:w="851" w:type="dxa"/>
            <w:vAlign w:val="center"/>
          </w:tcPr>
          <w:p w14:paraId="2D5B2BC5" w14:textId="77777777" w:rsidR="00B168CD" w:rsidRPr="00E84049" w:rsidRDefault="00B168CD" w:rsidP="004172B4">
            <w:pPr>
              <w:spacing w:after="0"/>
              <w:jc w:val="center"/>
              <w:rPr>
                <w:rFonts w:cs="Arial"/>
                <w:sz w:val="20"/>
                <w:szCs w:val="20"/>
                <w:highlight w:val="yellow"/>
              </w:rPr>
            </w:pPr>
          </w:p>
        </w:tc>
        <w:tc>
          <w:tcPr>
            <w:tcW w:w="2126" w:type="dxa"/>
            <w:vAlign w:val="center"/>
          </w:tcPr>
          <w:p w14:paraId="1DAAF86A" w14:textId="77777777" w:rsidR="00B168CD" w:rsidRPr="00E84049" w:rsidRDefault="00B168CD" w:rsidP="00B168CD">
            <w:pPr>
              <w:rPr>
                <w:rFonts w:cs="Arial"/>
                <w:sz w:val="20"/>
                <w:szCs w:val="20"/>
                <w:highlight w:val="yellow"/>
              </w:rPr>
            </w:pPr>
          </w:p>
        </w:tc>
      </w:tr>
      <w:tr w:rsidR="00B168CD" w:rsidRPr="002D361C" w14:paraId="5930ED42" w14:textId="77777777" w:rsidTr="004172B4">
        <w:trPr>
          <w:cantSplit/>
          <w:trHeight w:val="405"/>
        </w:trPr>
        <w:tc>
          <w:tcPr>
            <w:tcW w:w="1341" w:type="dxa"/>
            <w:vAlign w:val="center"/>
          </w:tcPr>
          <w:p w14:paraId="4A5CB401" w14:textId="3F39E806" w:rsidR="00B168CD" w:rsidRPr="00E84049" w:rsidRDefault="00B168CD" w:rsidP="00B168CD">
            <w:pPr>
              <w:pStyle w:val="Zhlav"/>
              <w:tabs>
                <w:tab w:val="clear" w:pos="4536"/>
                <w:tab w:val="clear" w:pos="9072"/>
              </w:tabs>
              <w:rPr>
                <w:rFonts w:cs="Arial"/>
                <w:sz w:val="20"/>
                <w:szCs w:val="20"/>
                <w:highlight w:val="yellow"/>
              </w:rPr>
            </w:pPr>
          </w:p>
        </w:tc>
        <w:tc>
          <w:tcPr>
            <w:tcW w:w="2977" w:type="dxa"/>
            <w:vAlign w:val="center"/>
          </w:tcPr>
          <w:p w14:paraId="6172677F" w14:textId="79841A74" w:rsidR="00B168CD" w:rsidRPr="00E84049" w:rsidRDefault="00B168CD" w:rsidP="00B168CD">
            <w:pPr>
              <w:rPr>
                <w:rFonts w:cs="Arial"/>
                <w:sz w:val="20"/>
                <w:szCs w:val="20"/>
                <w:highlight w:val="yellow"/>
              </w:rPr>
            </w:pPr>
          </w:p>
        </w:tc>
        <w:tc>
          <w:tcPr>
            <w:tcW w:w="2977" w:type="dxa"/>
            <w:vAlign w:val="center"/>
          </w:tcPr>
          <w:p w14:paraId="7CF96ADE" w14:textId="77777777" w:rsidR="00B168CD" w:rsidRPr="00E84049" w:rsidRDefault="00B168CD" w:rsidP="00B168CD">
            <w:pPr>
              <w:rPr>
                <w:rFonts w:cs="Arial"/>
                <w:sz w:val="20"/>
                <w:szCs w:val="20"/>
                <w:highlight w:val="yellow"/>
              </w:rPr>
            </w:pPr>
          </w:p>
        </w:tc>
        <w:tc>
          <w:tcPr>
            <w:tcW w:w="851" w:type="dxa"/>
            <w:vAlign w:val="center"/>
          </w:tcPr>
          <w:p w14:paraId="0785D0E5" w14:textId="77777777" w:rsidR="00B168CD" w:rsidRPr="00E84049" w:rsidRDefault="00B168CD" w:rsidP="004172B4">
            <w:pPr>
              <w:spacing w:after="0"/>
              <w:jc w:val="center"/>
              <w:rPr>
                <w:rFonts w:cs="Arial"/>
                <w:sz w:val="20"/>
                <w:szCs w:val="20"/>
                <w:highlight w:val="yellow"/>
              </w:rPr>
            </w:pPr>
          </w:p>
        </w:tc>
        <w:tc>
          <w:tcPr>
            <w:tcW w:w="2126" w:type="dxa"/>
            <w:shd w:val="clear" w:color="auto" w:fill="auto"/>
            <w:vAlign w:val="center"/>
          </w:tcPr>
          <w:p w14:paraId="33AB999D" w14:textId="77777777" w:rsidR="00B168CD" w:rsidRPr="00E84049" w:rsidDel="002A1DFE" w:rsidRDefault="00B168CD" w:rsidP="00B168CD">
            <w:pPr>
              <w:jc w:val="center"/>
              <w:rPr>
                <w:rFonts w:cs="Arial"/>
                <w:sz w:val="20"/>
                <w:szCs w:val="20"/>
                <w:highlight w:val="yellow"/>
              </w:rPr>
            </w:pPr>
          </w:p>
        </w:tc>
      </w:tr>
    </w:tbl>
    <w:p w14:paraId="450AD2EB" w14:textId="77777777" w:rsidR="00D67196" w:rsidRDefault="00D67196" w:rsidP="00D67196">
      <w:pPr>
        <w:rPr>
          <w:rFonts w:ascii="Arial" w:hAnsi="Arial" w:cs="Arial"/>
          <w:bCs/>
          <w:sz w:val="20"/>
          <w:szCs w:val="20"/>
          <w:highlight w:val="yellow"/>
        </w:rPr>
      </w:pPr>
    </w:p>
    <w:p w14:paraId="17B077DB" w14:textId="4BA37016" w:rsidR="00747F9B" w:rsidRDefault="00640A13"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747F9B">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E62CA3">
      <w:pPr>
        <w:rPr>
          <w:bCs/>
          <w:color w:val="767171" w:themeColor="background2" w:themeShade="80"/>
        </w:rPr>
      </w:pPr>
      <w:bookmarkStart w:id="52"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186E5E">
      <w:pPr>
        <w:pStyle w:val="Nadpis1"/>
        <w:keepNext w:val="0"/>
        <w:tabs>
          <w:tab w:val="left" w:pos="0"/>
        </w:tabs>
        <w:spacing w:before="0" w:after="120" w:line="240" w:lineRule="auto"/>
        <w:jc w:val="both"/>
        <w:rPr>
          <w:rFonts w:asciiTheme="minorHAnsi" w:hAnsiTheme="minorHAnsi"/>
          <w:color w:val="auto"/>
          <w:szCs w:val="22"/>
        </w:rPr>
      </w:pPr>
    </w:p>
    <w:p w14:paraId="50002B47" w14:textId="77777777" w:rsidR="00186E5E" w:rsidRDefault="00186E5E">
      <w:pPr>
        <w:rPr>
          <w:rFonts w:eastAsiaTheme="majorEastAsia" w:cstheme="majorBidi"/>
          <w:b/>
          <w:bCs/>
          <w:sz w:val="28"/>
          <w:lang w:eastAsia="en-US"/>
        </w:rPr>
      </w:pPr>
      <w:r>
        <w:br w:type="page"/>
      </w:r>
    </w:p>
    <w:p w14:paraId="57ACD29D" w14:textId="77777777" w:rsidR="00325829" w:rsidRDefault="00186E5E"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1C3AF743" w:rsidR="00186E5E" w:rsidRPr="008071A0" w:rsidRDefault="00186E5E"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Licenční ujednání upravující právo k užívání poskytnutého aplikačního softwarového vybavení</w:t>
      </w:r>
    </w:p>
    <w:p w14:paraId="5731BFDD" w14:textId="77777777" w:rsidR="00186E5E" w:rsidRPr="00CD3938" w:rsidRDefault="00186E5E" w:rsidP="00186E5E">
      <w:pPr>
        <w:rPr>
          <w:bCs/>
          <w:color w:val="767171" w:themeColor="background2" w:themeShade="80"/>
          <w:highlight w:val="yellow"/>
        </w:rPr>
      </w:pPr>
    </w:p>
    <w:p w14:paraId="2A9A7580" w14:textId="4DE1E268" w:rsidR="00186E5E" w:rsidRPr="00CD3938" w:rsidRDefault="00186E5E" w:rsidP="00186E5E">
      <w:pPr>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pPr>
        <w:rPr>
          <w:rFonts w:eastAsiaTheme="majorEastAsia" w:cstheme="majorBidi"/>
          <w:b/>
          <w:bCs/>
          <w:sz w:val="28"/>
          <w:lang w:eastAsia="en-US"/>
        </w:rPr>
      </w:pPr>
      <w:r>
        <w:br w:type="page"/>
      </w:r>
    </w:p>
    <w:p w14:paraId="55EEF0BD" w14:textId="77777777" w:rsidR="00325829" w:rsidRDefault="00633A78" w:rsidP="00747F9B">
      <w:pPr>
        <w:pStyle w:val="Nadpis1"/>
        <w:keepNext w:val="0"/>
        <w:tabs>
          <w:tab w:val="left" w:pos="0"/>
        </w:tabs>
        <w:spacing w:before="240" w:after="24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325829">
      <w:pPr>
        <w:pStyle w:val="Nadpis1"/>
        <w:keepNext w:val="0"/>
        <w:tabs>
          <w:tab w:val="left" w:pos="0"/>
        </w:tabs>
        <w:spacing w:before="240" w:after="24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143FF4">
      <w:pPr>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27B9E">
      <w:pPr>
        <w:spacing w:after="0" w:line="240" w:lineRule="auto"/>
        <w:jc w:val="both"/>
        <w:rPr>
          <w:rFonts w:eastAsia="Times New Roman"/>
          <w:lang w:eastAsia="ar-SA"/>
        </w:rPr>
      </w:pPr>
    </w:p>
    <w:p w14:paraId="4B3E78CD" w14:textId="0125DCFE" w:rsidR="00927B9E" w:rsidRDefault="00927B9E" w:rsidP="00927B9E">
      <w:pPr>
        <w:spacing w:after="0" w:line="240" w:lineRule="auto"/>
        <w:jc w:val="both"/>
        <w:rPr>
          <w:rFonts w:eastAsia="Times New Roman"/>
          <w:lang w:eastAsia="ar-SA"/>
        </w:rPr>
      </w:pPr>
      <w:r>
        <w:rPr>
          <w:rFonts w:eastAsia="Times New Roman"/>
          <w:lang w:eastAsia="ar-SA"/>
        </w:rPr>
        <w:t>tab. 1</w:t>
      </w:r>
    </w:p>
    <w:tbl>
      <w:tblPr>
        <w:tblStyle w:val="Mkatabulky"/>
        <w:tblW w:w="10126" w:type="dxa"/>
        <w:tblInd w:w="137" w:type="dxa"/>
        <w:tblLook w:val="04A0" w:firstRow="1" w:lastRow="0" w:firstColumn="1" w:lastColumn="0" w:noHBand="0" w:noVBand="1"/>
      </w:tblPr>
      <w:tblGrid>
        <w:gridCol w:w="3527"/>
        <w:gridCol w:w="1486"/>
        <w:gridCol w:w="1111"/>
        <w:gridCol w:w="1611"/>
        <w:gridCol w:w="935"/>
        <w:gridCol w:w="1456"/>
      </w:tblGrid>
      <w:tr w:rsidR="00927B9E" w14:paraId="62A51326" w14:textId="77777777" w:rsidTr="003C7991">
        <w:tc>
          <w:tcPr>
            <w:tcW w:w="3527"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927B9E" w:rsidRPr="003D2D92" w:rsidRDefault="00927B9E" w:rsidP="003C7991">
            <w:pPr>
              <w:rPr>
                <w:b/>
                <w:bCs/>
              </w:rPr>
            </w:pPr>
            <w:r w:rsidRPr="003D2D92">
              <w:rPr>
                <w:b/>
                <w:bCs/>
              </w:rPr>
              <w:t>Položka</w:t>
            </w:r>
            <w:r>
              <w:rPr>
                <w:b/>
                <w:bCs/>
              </w:rPr>
              <w:t xml:space="preserve"> </w:t>
            </w:r>
          </w:p>
        </w:tc>
        <w:tc>
          <w:tcPr>
            <w:tcW w:w="1486" w:type="dxa"/>
            <w:tcBorders>
              <w:top w:val="single" w:sz="4" w:space="0" w:color="auto"/>
              <w:bottom w:val="single" w:sz="4" w:space="0" w:color="auto"/>
            </w:tcBorders>
            <w:shd w:val="clear" w:color="auto" w:fill="FFE599" w:themeFill="accent4" w:themeFillTint="66"/>
            <w:vAlign w:val="center"/>
          </w:tcPr>
          <w:p w14:paraId="2D14A709" w14:textId="77777777" w:rsidR="00927B9E" w:rsidRDefault="00927B9E" w:rsidP="003C7991">
            <w:pPr>
              <w:jc w:val="center"/>
              <w:rPr>
                <w:rFonts w:cs="Arial"/>
                <w:b/>
                <w:bCs/>
              </w:rPr>
            </w:pPr>
            <w:r w:rsidRPr="0024183D">
              <w:rPr>
                <w:rFonts w:cs="Arial"/>
                <w:b/>
                <w:bCs/>
              </w:rPr>
              <w:t>Cena</w:t>
            </w:r>
            <w:r>
              <w:rPr>
                <w:rFonts w:cs="Arial"/>
                <w:b/>
                <w:bCs/>
              </w:rPr>
              <w:t xml:space="preserve"> za kus</w:t>
            </w:r>
          </w:p>
          <w:p w14:paraId="0C58DB7D"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(bez DPH)</w:t>
            </w:r>
          </w:p>
        </w:tc>
        <w:tc>
          <w:tcPr>
            <w:tcW w:w="1111" w:type="dxa"/>
            <w:tcBorders>
              <w:top w:val="single" w:sz="4" w:space="0" w:color="auto"/>
              <w:bottom w:val="single" w:sz="4" w:space="0" w:color="auto"/>
            </w:tcBorders>
            <w:shd w:val="clear" w:color="auto" w:fill="FFE599" w:themeFill="accent4" w:themeFillTint="66"/>
            <w:vAlign w:val="center"/>
          </w:tcPr>
          <w:p w14:paraId="47E90E5F" w14:textId="77777777" w:rsidR="00927B9E" w:rsidRDefault="00927B9E" w:rsidP="003C7991">
            <w:pPr>
              <w:jc w:val="center"/>
              <w:rPr>
                <w:b/>
              </w:rPr>
            </w:pPr>
            <w:r w:rsidRPr="0024183D">
              <w:rPr>
                <w:b/>
              </w:rPr>
              <w:t xml:space="preserve">Výše DPH </w:t>
            </w:r>
          </w:p>
          <w:p w14:paraId="52D922AF" w14:textId="77777777" w:rsidR="00927B9E" w:rsidRDefault="00927B9E" w:rsidP="003C7991">
            <w:pPr>
              <w:jc w:val="center"/>
              <w:rPr>
                <w:bCs/>
              </w:rPr>
            </w:pPr>
            <w:r w:rsidRPr="0024183D">
              <w:rPr>
                <w:b/>
              </w:rPr>
              <w:t>v Kč</w:t>
            </w:r>
          </w:p>
        </w:tc>
        <w:tc>
          <w:tcPr>
            <w:tcW w:w="1611" w:type="dxa"/>
            <w:tcBorders>
              <w:top w:val="single" w:sz="4" w:space="0" w:color="auto"/>
              <w:bottom w:val="single" w:sz="4" w:space="0" w:color="auto"/>
            </w:tcBorders>
            <w:shd w:val="clear" w:color="auto" w:fill="FFE599" w:themeFill="accent4" w:themeFillTint="66"/>
            <w:vAlign w:val="center"/>
          </w:tcPr>
          <w:p w14:paraId="6F147B0C"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za kus</w:t>
            </w:r>
          </w:p>
          <w:p w14:paraId="7FC175A4" w14:textId="77777777" w:rsidR="00927B9E" w:rsidRDefault="00927B9E" w:rsidP="003C7991">
            <w:pPr>
              <w:pStyle w:val="Textkomente"/>
              <w:spacing w:after="0"/>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c>
          <w:tcPr>
            <w:tcW w:w="935" w:type="dxa"/>
            <w:tcBorders>
              <w:top w:val="single" w:sz="4" w:space="0" w:color="auto"/>
              <w:bottom w:val="single" w:sz="4" w:space="0" w:color="auto"/>
            </w:tcBorders>
            <w:shd w:val="clear" w:color="auto" w:fill="FFE599" w:themeFill="accent4" w:themeFillTint="66"/>
            <w:vAlign w:val="center"/>
          </w:tcPr>
          <w:p w14:paraId="3BCAFF34" w14:textId="77777777" w:rsidR="00927B9E" w:rsidRPr="00B14C57" w:rsidRDefault="00927B9E" w:rsidP="003C7991">
            <w:pPr>
              <w:jc w:val="center"/>
              <w:rPr>
                <w:b/>
                <w:bCs/>
              </w:rPr>
            </w:pPr>
            <w:r>
              <w:rPr>
                <w:b/>
                <w:bCs/>
              </w:rPr>
              <w:t>KS</w:t>
            </w:r>
          </w:p>
        </w:tc>
        <w:tc>
          <w:tcPr>
            <w:tcW w:w="1456" w:type="dxa"/>
            <w:tcBorders>
              <w:top w:val="single" w:sz="4" w:space="0" w:color="auto"/>
              <w:bottom w:val="single" w:sz="4" w:space="0" w:color="auto"/>
              <w:right w:val="single" w:sz="4" w:space="0" w:color="auto"/>
            </w:tcBorders>
            <w:shd w:val="clear" w:color="auto" w:fill="FFE599" w:themeFill="accent4" w:themeFillTint="66"/>
            <w:vAlign w:val="center"/>
          </w:tcPr>
          <w:p w14:paraId="75AD33A5" w14:textId="77777777" w:rsidR="00927B9E" w:rsidRDefault="00927B9E" w:rsidP="003C7991">
            <w:pPr>
              <w:pStyle w:val="Textkomente"/>
              <w:spacing w:after="0"/>
              <w:jc w:val="center"/>
              <w:rPr>
                <w:rFonts w:cs="Arial"/>
                <w:b/>
                <w:bCs/>
              </w:rPr>
            </w:pPr>
            <w:r w:rsidRPr="0024183D">
              <w:rPr>
                <w:rFonts w:cs="Arial"/>
                <w:b/>
                <w:bCs/>
              </w:rPr>
              <w:t xml:space="preserve">Cena </w:t>
            </w:r>
            <w:r>
              <w:rPr>
                <w:rFonts w:cs="Arial"/>
                <w:b/>
                <w:bCs/>
              </w:rPr>
              <w:t>celkem</w:t>
            </w:r>
          </w:p>
          <w:p w14:paraId="10A34545" w14:textId="77777777" w:rsidR="00927B9E" w:rsidRDefault="00927B9E" w:rsidP="003C7991">
            <w:pPr>
              <w:jc w:val="center"/>
              <w:rPr>
                <w:bCs/>
              </w:rPr>
            </w:pPr>
            <w:r w:rsidRPr="0024183D">
              <w:rPr>
                <w:rFonts w:cs="Arial"/>
                <w:b/>
                <w:bCs/>
              </w:rPr>
              <w:t xml:space="preserve"> v</w:t>
            </w:r>
            <w:r>
              <w:rPr>
                <w:rFonts w:cs="Arial"/>
                <w:b/>
                <w:bCs/>
              </w:rPr>
              <w:t> </w:t>
            </w:r>
            <w:r w:rsidRPr="0024183D">
              <w:rPr>
                <w:rFonts w:cs="Arial"/>
                <w:b/>
                <w:bCs/>
              </w:rPr>
              <w:t>Kč</w:t>
            </w:r>
            <w:r>
              <w:rPr>
                <w:rFonts w:cs="Arial"/>
                <w:b/>
                <w:bCs/>
              </w:rPr>
              <w:t xml:space="preserve"> </w:t>
            </w:r>
            <w:r w:rsidRPr="0024183D">
              <w:rPr>
                <w:rFonts w:cs="Arial"/>
                <w:b/>
                <w:bCs/>
              </w:rPr>
              <w:t>(s DPH)</w:t>
            </w:r>
          </w:p>
        </w:tc>
      </w:tr>
      <w:tr w:rsidR="00927B9E" w14:paraId="1D4364AA" w14:textId="77777777" w:rsidTr="003C7991">
        <w:tc>
          <w:tcPr>
            <w:tcW w:w="3527" w:type="dxa"/>
          </w:tcPr>
          <w:p w14:paraId="71DC83A6" w14:textId="358EA815" w:rsidR="00927B9E" w:rsidRPr="00F94773" w:rsidRDefault="00927B9E" w:rsidP="00927B9E">
            <w:pPr>
              <w:rPr>
                <w:bCs/>
                <w:color w:val="808080" w:themeColor="background1" w:themeShade="80"/>
              </w:rPr>
            </w:pPr>
            <w:r w:rsidRPr="00F94773">
              <w:rPr>
                <w:rFonts w:cs="Calibri"/>
                <w:color w:val="808080" w:themeColor="background1" w:themeShade="80"/>
              </w:rPr>
              <w:t>software</w:t>
            </w:r>
          </w:p>
        </w:tc>
        <w:tc>
          <w:tcPr>
            <w:tcW w:w="1486" w:type="dxa"/>
            <w:shd w:val="clear" w:color="auto" w:fill="FFF6DD"/>
            <w:vAlign w:val="center"/>
          </w:tcPr>
          <w:p w14:paraId="33B37842" w14:textId="1179DA84" w:rsidR="00927B9E" w:rsidRPr="00463C8A" w:rsidRDefault="00927B9E" w:rsidP="00927B9E">
            <w:pPr>
              <w:jc w:val="center"/>
              <w:rPr>
                <w:bCs/>
              </w:rPr>
            </w:pPr>
          </w:p>
        </w:tc>
        <w:tc>
          <w:tcPr>
            <w:tcW w:w="1111" w:type="dxa"/>
            <w:shd w:val="clear" w:color="auto" w:fill="FFF6DD"/>
            <w:vAlign w:val="center"/>
          </w:tcPr>
          <w:p w14:paraId="071946AF" w14:textId="65A54CA2" w:rsidR="00927B9E" w:rsidRPr="00463C8A" w:rsidRDefault="00927B9E" w:rsidP="00927B9E">
            <w:pPr>
              <w:jc w:val="center"/>
              <w:rPr>
                <w:bCs/>
              </w:rPr>
            </w:pPr>
          </w:p>
        </w:tc>
        <w:tc>
          <w:tcPr>
            <w:tcW w:w="1611" w:type="dxa"/>
            <w:shd w:val="clear" w:color="auto" w:fill="FFF6DD"/>
            <w:vAlign w:val="center"/>
          </w:tcPr>
          <w:p w14:paraId="6FB95EB8" w14:textId="587A4491" w:rsidR="00927B9E" w:rsidRPr="00463C8A" w:rsidRDefault="00927B9E" w:rsidP="00927B9E">
            <w:pPr>
              <w:jc w:val="center"/>
              <w:rPr>
                <w:bCs/>
              </w:rPr>
            </w:pPr>
          </w:p>
        </w:tc>
        <w:tc>
          <w:tcPr>
            <w:tcW w:w="935" w:type="dxa"/>
            <w:shd w:val="clear" w:color="auto" w:fill="FFF2CC" w:themeFill="accent4" w:themeFillTint="33"/>
            <w:vAlign w:val="center"/>
          </w:tcPr>
          <w:p w14:paraId="3573AD0F" w14:textId="61320F1A" w:rsidR="00927B9E" w:rsidRPr="00463C8A" w:rsidRDefault="00927B9E" w:rsidP="00927B9E">
            <w:pPr>
              <w:jc w:val="center"/>
              <w:rPr>
                <w:bCs/>
              </w:rPr>
            </w:pPr>
          </w:p>
        </w:tc>
        <w:tc>
          <w:tcPr>
            <w:tcW w:w="1456" w:type="dxa"/>
            <w:shd w:val="clear" w:color="auto" w:fill="FFF6DD"/>
            <w:vAlign w:val="center"/>
          </w:tcPr>
          <w:p w14:paraId="31C2E7CD" w14:textId="7FFB27C8" w:rsidR="00927B9E" w:rsidRPr="00463C8A" w:rsidRDefault="00927B9E" w:rsidP="00927B9E">
            <w:pPr>
              <w:jc w:val="center"/>
              <w:rPr>
                <w:bCs/>
              </w:rPr>
            </w:pPr>
          </w:p>
        </w:tc>
      </w:tr>
      <w:tr w:rsidR="00927B9E" w14:paraId="0695834F" w14:textId="77777777" w:rsidTr="003C7991">
        <w:tc>
          <w:tcPr>
            <w:tcW w:w="3527" w:type="dxa"/>
          </w:tcPr>
          <w:p w14:paraId="3D798248" w14:textId="04B310B6" w:rsidR="00927B9E" w:rsidRPr="00F94773" w:rsidRDefault="00927B9E" w:rsidP="00927B9E">
            <w:pPr>
              <w:rPr>
                <w:bCs/>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7987EAA8" w14:textId="31EBA5A2" w:rsidR="00927B9E" w:rsidRPr="00463C8A" w:rsidRDefault="00927B9E" w:rsidP="00927B9E">
            <w:pPr>
              <w:jc w:val="center"/>
              <w:rPr>
                <w:bCs/>
              </w:rPr>
            </w:pPr>
          </w:p>
        </w:tc>
        <w:tc>
          <w:tcPr>
            <w:tcW w:w="1111" w:type="dxa"/>
            <w:shd w:val="clear" w:color="auto" w:fill="FFF6DD"/>
            <w:vAlign w:val="center"/>
          </w:tcPr>
          <w:p w14:paraId="6E421B73" w14:textId="34516710" w:rsidR="00927B9E" w:rsidRPr="00463C8A" w:rsidRDefault="00927B9E" w:rsidP="00927B9E">
            <w:pPr>
              <w:jc w:val="center"/>
              <w:rPr>
                <w:bCs/>
              </w:rPr>
            </w:pPr>
          </w:p>
        </w:tc>
        <w:tc>
          <w:tcPr>
            <w:tcW w:w="1611" w:type="dxa"/>
            <w:shd w:val="clear" w:color="auto" w:fill="FFF6DD"/>
            <w:vAlign w:val="center"/>
          </w:tcPr>
          <w:p w14:paraId="792404AF" w14:textId="3B7FE3C2" w:rsidR="00927B9E" w:rsidRPr="00463C8A" w:rsidRDefault="00927B9E" w:rsidP="00927B9E">
            <w:pPr>
              <w:jc w:val="center"/>
              <w:rPr>
                <w:bCs/>
              </w:rPr>
            </w:pPr>
          </w:p>
        </w:tc>
        <w:tc>
          <w:tcPr>
            <w:tcW w:w="935" w:type="dxa"/>
            <w:shd w:val="clear" w:color="auto" w:fill="FFF2CC" w:themeFill="accent4" w:themeFillTint="33"/>
            <w:vAlign w:val="center"/>
          </w:tcPr>
          <w:p w14:paraId="75D49BCA" w14:textId="1D400155" w:rsidR="00927B9E" w:rsidRPr="00463C8A" w:rsidRDefault="00927B9E" w:rsidP="00927B9E">
            <w:pPr>
              <w:jc w:val="center"/>
              <w:rPr>
                <w:bCs/>
              </w:rPr>
            </w:pPr>
          </w:p>
        </w:tc>
        <w:tc>
          <w:tcPr>
            <w:tcW w:w="1456" w:type="dxa"/>
            <w:shd w:val="clear" w:color="auto" w:fill="FFF6DD"/>
            <w:vAlign w:val="center"/>
          </w:tcPr>
          <w:p w14:paraId="78699C13" w14:textId="0AC0B081" w:rsidR="00927B9E" w:rsidRPr="00463C8A" w:rsidRDefault="00927B9E" w:rsidP="00927B9E">
            <w:pPr>
              <w:jc w:val="center"/>
              <w:rPr>
                <w:bCs/>
              </w:rPr>
            </w:pPr>
          </w:p>
        </w:tc>
      </w:tr>
      <w:tr w:rsidR="00927B9E" w14:paraId="5A63F79F" w14:textId="77777777" w:rsidTr="003C7991">
        <w:tc>
          <w:tcPr>
            <w:tcW w:w="3527" w:type="dxa"/>
          </w:tcPr>
          <w:p w14:paraId="30DB31A9" w14:textId="3E4699C8" w:rsidR="00927B9E" w:rsidRPr="00F94773" w:rsidRDefault="00927B9E" w:rsidP="00927B9E">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640CF091" w14:textId="77777777" w:rsidR="00927B9E" w:rsidRPr="00463C8A" w:rsidRDefault="00927B9E" w:rsidP="00927B9E">
            <w:pPr>
              <w:jc w:val="center"/>
              <w:rPr>
                <w:bCs/>
                <w:color w:val="FF0000"/>
              </w:rPr>
            </w:pPr>
          </w:p>
        </w:tc>
        <w:tc>
          <w:tcPr>
            <w:tcW w:w="1111" w:type="dxa"/>
            <w:shd w:val="clear" w:color="auto" w:fill="FFF6DD"/>
            <w:vAlign w:val="center"/>
          </w:tcPr>
          <w:p w14:paraId="5F75D226" w14:textId="77777777" w:rsidR="00927B9E" w:rsidRPr="00463C8A" w:rsidRDefault="00927B9E" w:rsidP="00927B9E">
            <w:pPr>
              <w:jc w:val="center"/>
              <w:rPr>
                <w:bCs/>
                <w:color w:val="FF0000"/>
              </w:rPr>
            </w:pPr>
          </w:p>
        </w:tc>
        <w:tc>
          <w:tcPr>
            <w:tcW w:w="1611" w:type="dxa"/>
            <w:shd w:val="clear" w:color="auto" w:fill="FFF6DD"/>
            <w:vAlign w:val="center"/>
          </w:tcPr>
          <w:p w14:paraId="460BF616" w14:textId="77777777" w:rsidR="00927B9E" w:rsidRPr="00463C8A" w:rsidRDefault="00927B9E" w:rsidP="00927B9E">
            <w:pPr>
              <w:jc w:val="center"/>
              <w:rPr>
                <w:bCs/>
                <w:color w:val="FF0000"/>
              </w:rPr>
            </w:pPr>
          </w:p>
        </w:tc>
        <w:tc>
          <w:tcPr>
            <w:tcW w:w="935" w:type="dxa"/>
            <w:shd w:val="clear" w:color="auto" w:fill="FFF2CC" w:themeFill="accent4" w:themeFillTint="33"/>
            <w:vAlign w:val="center"/>
          </w:tcPr>
          <w:p w14:paraId="53EC949D" w14:textId="77777777" w:rsidR="00927B9E" w:rsidRPr="00463C8A" w:rsidRDefault="00927B9E" w:rsidP="00927B9E">
            <w:pPr>
              <w:jc w:val="center"/>
              <w:rPr>
                <w:bCs/>
                <w:color w:val="FF0000"/>
              </w:rPr>
            </w:pPr>
          </w:p>
        </w:tc>
        <w:tc>
          <w:tcPr>
            <w:tcW w:w="1456" w:type="dxa"/>
            <w:shd w:val="clear" w:color="auto" w:fill="FFF6DD"/>
            <w:vAlign w:val="center"/>
          </w:tcPr>
          <w:p w14:paraId="360E3715" w14:textId="77777777" w:rsidR="00927B9E" w:rsidRPr="00463C8A" w:rsidRDefault="00927B9E" w:rsidP="00927B9E">
            <w:pPr>
              <w:jc w:val="center"/>
              <w:rPr>
                <w:bCs/>
                <w:color w:val="FF0000"/>
              </w:rPr>
            </w:pPr>
          </w:p>
        </w:tc>
      </w:tr>
      <w:tr w:rsidR="00927B9E" w14:paraId="74B97664" w14:textId="77777777" w:rsidTr="003C7991">
        <w:tc>
          <w:tcPr>
            <w:tcW w:w="3527" w:type="dxa"/>
          </w:tcPr>
          <w:p w14:paraId="481F642E"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zařízení</w:t>
            </w:r>
          </w:p>
        </w:tc>
        <w:tc>
          <w:tcPr>
            <w:tcW w:w="1486" w:type="dxa"/>
            <w:shd w:val="clear" w:color="auto" w:fill="FFF6DD"/>
            <w:vAlign w:val="center"/>
          </w:tcPr>
          <w:p w14:paraId="7753153F" w14:textId="77777777" w:rsidR="00927B9E" w:rsidRPr="00463C8A" w:rsidRDefault="00927B9E" w:rsidP="003C7991">
            <w:pPr>
              <w:jc w:val="center"/>
              <w:rPr>
                <w:bCs/>
                <w:color w:val="FF0000"/>
              </w:rPr>
            </w:pPr>
          </w:p>
        </w:tc>
        <w:tc>
          <w:tcPr>
            <w:tcW w:w="1111" w:type="dxa"/>
            <w:shd w:val="clear" w:color="auto" w:fill="FFF6DD"/>
            <w:vAlign w:val="center"/>
          </w:tcPr>
          <w:p w14:paraId="4962F83D" w14:textId="77777777" w:rsidR="00927B9E" w:rsidRPr="00463C8A" w:rsidRDefault="00927B9E" w:rsidP="003C7991">
            <w:pPr>
              <w:jc w:val="center"/>
              <w:rPr>
                <w:bCs/>
                <w:color w:val="FF0000"/>
              </w:rPr>
            </w:pPr>
          </w:p>
        </w:tc>
        <w:tc>
          <w:tcPr>
            <w:tcW w:w="1611" w:type="dxa"/>
            <w:shd w:val="clear" w:color="auto" w:fill="FFF6DD"/>
            <w:vAlign w:val="center"/>
          </w:tcPr>
          <w:p w14:paraId="74DA1ACB"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6E42C764" w14:textId="77777777" w:rsidR="00927B9E" w:rsidRPr="00463C8A" w:rsidRDefault="00927B9E" w:rsidP="003C7991">
            <w:pPr>
              <w:jc w:val="center"/>
              <w:rPr>
                <w:bCs/>
                <w:color w:val="FF0000"/>
              </w:rPr>
            </w:pPr>
          </w:p>
        </w:tc>
        <w:tc>
          <w:tcPr>
            <w:tcW w:w="1456" w:type="dxa"/>
            <w:shd w:val="clear" w:color="auto" w:fill="FFF6DD"/>
            <w:vAlign w:val="center"/>
          </w:tcPr>
          <w:p w14:paraId="12E84C07" w14:textId="77777777" w:rsidR="00927B9E" w:rsidRPr="00463C8A" w:rsidRDefault="00927B9E" w:rsidP="003C7991">
            <w:pPr>
              <w:jc w:val="center"/>
              <w:rPr>
                <w:bCs/>
                <w:color w:val="FF0000"/>
              </w:rPr>
            </w:pPr>
          </w:p>
        </w:tc>
      </w:tr>
      <w:tr w:rsidR="00927B9E" w14:paraId="36648FA3" w14:textId="77777777" w:rsidTr="003C7991">
        <w:tc>
          <w:tcPr>
            <w:tcW w:w="3527" w:type="dxa"/>
          </w:tcPr>
          <w:p w14:paraId="09FFCFF8"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35DA1777" w14:textId="77777777" w:rsidR="00927B9E" w:rsidRPr="00463C8A" w:rsidRDefault="00927B9E" w:rsidP="003C7991">
            <w:pPr>
              <w:jc w:val="center"/>
              <w:rPr>
                <w:bCs/>
                <w:color w:val="FF0000"/>
              </w:rPr>
            </w:pPr>
          </w:p>
        </w:tc>
        <w:tc>
          <w:tcPr>
            <w:tcW w:w="1111" w:type="dxa"/>
            <w:shd w:val="clear" w:color="auto" w:fill="FFF6DD"/>
            <w:vAlign w:val="center"/>
          </w:tcPr>
          <w:p w14:paraId="0AC2F6D1" w14:textId="77777777" w:rsidR="00927B9E" w:rsidRPr="00463C8A" w:rsidRDefault="00927B9E" w:rsidP="003C7991">
            <w:pPr>
              <w:jc w:val="center"/>
              <w:rPr>
                <w:bCs/>
                <w:color w:val="FF0000"/>
              </w:rPr>
            </w:pPr>
          </w:p>
        </w:tc>
        <w:tc>
          <w:tcPr>
            <w:tcW w:w="1611" w:type="dxa"/>
            <w:shd w:val="clear" w:color="auto" w:fill="FFF6DD"/>
            <w:vAlign w:val="center"/>
          </w:tcPr>
          <w:p w14:paraId="74836772"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7024711B" w14:textId="77777777" w:rsidR="00927B9E" w:rsidRPr="00463C8A" w:rsidRDefault="00927B9E" w:rsidP="003C7991">
            <w:pPr>
              <w:jc w:val="center"/>
              <w:rPr>
                <w:bCs/>
                <w:color w:val="FF0000"/>
              </w:rPr>
            </w:pPr>
          </w:p>
        </w:tc>
        <w:tc>
          <w:tcPr>
            <w:tcW w:w="1456" w:type="dxa"/>
            <w:shd w:val="clear" w:color="auto" w:fill="FFF6DD"/>
            <w:vAlign w:val="center"/>
          </w:tcPr>
          <w:p w14:paraId="4113F9D7" w14:textId="77777777" w:rsidR="00927B9E" w:rsidRPr="00463C8A" w:rsidRDefault="00927B9E" w:rsidP="003C7991">
            <w:pPr>
              <w:jc w:val="center"/>
              <w:rPr>
                <w:bCs/>
                <w:color w:val="FF0000"/>
              </w:rPr>
            </w:pPr>
          </w:p>
        </w:tc>
      </w:tr>
      <w:tr w:rsidR="00927B9E" w14:paraId="0234C93A" w14:textId="77777777" w:rsidTr="003C7991">
        <w:tc>
          <w:tcPr>
            <w:tcW w:w="3527" w:type="dxa"/>
          </w:tcPr>
          <w:p w14:paraId="4AE73495" w14:textId="358665C6"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22D92633" w14:textId="77777777" w:rsidR="00927B9E" w:rsidRPr="00463C8A" w:rsidRDefault="00927B9E" w:rsidP="003C7991">
            <w:pPr>
              <w:jc w:val="center"/>
              <w:rPr>
                <w:bCs/>
                <w:color w:val="FF0000"/>
              </w:rPr>
            </w:pPr>
          </w:p>
        </w:tc>
        <w:tc>
          <w:tcPr>
            <w:tcW w:w="1111" w:type="dxa"/>
            <w:shd w:val="clear" w:color="auto" w:fill="FFF6DD"/>
            <w:vAlign w:val="center"/>
          </w:tcPr>
          <w:p w14:paraId="7F9B45D8" w14:textId="77777777" w:rsidR="00927B9E" w:rsidRPr="00463C8A" w:rsidRDefault="00927B9E" w:rsidP="003C7991">
            <w:pPr>
              <w:jc w:val="center"/>
              <w:rPr>
                <w:bCs/>
                <w:color w:val="FF0000"/>
              </w:rPr>
            </w:pPr>
          </w:p>
        </w:tc>
        <w:tc>
          <w:tcPr>
            <w:tcW w:w="1611" w:type="dxa"/>
            <w:shd w:val="clear" w:color="auto" w:fill="FFF6DD"/>
            <w:vAlign w:val="center"/>
          </w:tcPr>
          <w:p w14:paraId="02D36F13"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458EC45" w14:textId="77777777" w:rsidR="00927B9E" w:rsidRPr="00463C8A" w:rsidRDefault="00927B9E" w:rsidP="003C7991">
            <w:pPr>
              <w:jc w:val="center"/>
              <w:rPr>
                <w:bCs/>
                <w:color w:val="FF0000"/>
              </w:rPr>
            </w:pPr>
          </w:p>
        </w:tc>
        <w:tc>
          <w:tcPr>
            <w:tcW w:w="1456" w:type="dxa"/>
            <w:shd w:val="clear" w:color="auto" w:fill="FFF6DD"/>
            <w:vAlign w:val="center"/>
          </w:tcPr>
          <w:p w14:paraId="626CC7AB" w14:textId="77777777" w:rsidR="00927B9E" w:rsidRPr="00463C8A" w:rsidRDefault="00927B9E" w:rsidP="003C7991">
            <w:pPr>
              <w:jc w:val="center"/>
              <w:rPr>
                <w:bCs/>
                <w:color w:val="FF0000"/>
              </w:rPr>
            </w:pPr>
          </w:p>
        </w:tc>
      </w:tr>
      <w:tr w:rsidR="00927B9E" w14:paraId="73E8088D" w14:textId="77777777" w:rsidTr="003C7991">
        <w:tc>
          <w:tcPr>
            <w:tcW w:w="3527" w:type="dxa"/>
          </w:tcPr>
          <w:p w14:paraId="3E185FA8" w14:textId="77777777" w:rsidR="00927B9E" w:rsidRPr="00F94773" w:rsidRDefault="00927B9E" w:rsidP="003C7991">
            <w:pPr>
              <w:rPr>
                <w:rFonts w:cs="Calibri"/>
                <w:color w:val="808080" w:themeColor="background1" w:themeShade="80"/>
              </w:rPr>
            </w:pPr>
            <w:r w:rsidRPr="00F94773">
              <w:rPr>
                <w:rFonts w:cs="Calibri"/>
                <w:color w:val="808080" w:themeColor="background1" w:themeShade="80"/>
              </w:rPr>
              <w:t>…….</w:t>
            </w:r>
          </w:p>
        </w:tc>
        <w:tc>
          <w:tcPr>
            <w:tcW w:w="1486" w:type="dxa"/>
            <w:shd w:val="clear" w:color="auto" w:fill="FFF6DD"/>
            <w:vAlign w:val="center"/>
          </w:tcPr>
          <w:p w14:paraId="481A829B" w14:textId="77777777" w:rsidR="00927B9E" w:rsidRPr="00463C8A" w:rsidRDefault="00927B9E" w:rsidP="003C7991">
            <w:pPr>
              <w:jc w:val="center"/>
              <w:rPr>
                <w:bCs/>
                <w:color w:val="FF0000"/>
              </w:rPr>
            </w:pPr>
          </w:p>
        </w:tc>
        <w:tc>
          <w:tcPr>
            <w:tcW w:w="1111" w:type="dxa"/>
            <w:shd w:val="clear" w:color="auto" w:fill="FFF6DD"/>
            <w:vAlign w:val="center"/>
          </w:tcPr>
          <w:p w14:paraId="3C11453B" w14:textId="77777777" w:rsidR="00927B9E" w:rsidRPr="00463C8A" w:rsidRDefault="00927B9E" w:rsidP="003C7991">
            <w:pPr>
              <w:jc w:val="center"/>
              <w:rPr>
                <w:bCs/>
                <w:color w:val="FF0000"/>
              </w:rPr>
            </w:pPr>
          </w:p>
        </w:tc>
        <w:tc>
          <w:tcPr>
            <w:tcW w:w="1611" w:type="dxa"/>
            <w:shd w:val="clear" w:color="auto" w:fill="FFF6DD"/>
            <w:vAlign w:val="center"/>
          </w:tcPr>
          <w:p w14:paraId="7D99C8DD" w14:textId="77777777" w:rsidR="00927B9E" w:rsidRPr="00463C8A" w:rsidRDefault="00927B9E" w:rsidP="003C7991">
            <w:pPr>
              <w:jc w:val="center"/>
              <w:rPr>
                <w:bCs/>
                <w:color w:val="FF0000"/>
              </w:rPr>
            </w:pPr>
          </w:p>
        </w:tc>
        <w:tc>
          <w:tcPr>
            <w:tcW w:w="935" w:type="dxa"/>
            <w:shd w:val="clear" w:color="auto" w:fill="FFF2CC" w:themeFill="accent4" w:themeFillTint="33"/>
            <w:vAlign w:val="center"/>
          </w:tcPr>
          <w:p w14:paraId="0FBBBDB9" w14:textId="77777777" w:rsidR="00927B9E" w:rsidRPr="00463C8A" w:rsidRDefault="00927B9E" w:rsidP="003C7991">
            <w:pPr>
              <w:jc w:val="center"/>
              <w:rPr>
                <w:bCs/>
                <w:color w:val="FF0000"/>
              </w:rPr>
            </w:pPr>
          </w:p>
        </w:tc>
        <w:tc>
          <w:tcPr>
            <w:tcW w:w="1456" w:type="dxa"/>
            <w:shd w:val="clear" w:color="auto" w:fill="FFF6DD"/>
            <w:vAlign w:val="center"/>
          </w:tcPr>
          <w:p w14:paraId="306A2A5D" w14:textId="77777777" w:rsidR="00927B9E" w:rsidRPr="00463C8A" w:rsidRDefault="00927B9E" w:rsidP="003C7991">
            <w:pPr>
              <w:jc w:val="center"/>
              <w:rPr>
                <w:bCs/>
                <w:color w:val="FF0000"/>
              </w:rPr>
            </w:pPr>
          </w:p>
        </w:tc>
      </w:tr>
      <w:tr w:rsidR="00927B9E" w14:paraId="18B97C7C" w14:textId="77777777" w:rsidTr="003C7991">
        <w:tc>
          <w:tcPr>
            <w:tcW w:w="3527" w:type="dxa"/>
          </w:tcPr>
          <w:p w14:paraId="279CF01A" w14:textId="77777777" w:rsidR="00927B9E" w:rsidRPr="009131A9" w:rsidRDefault="00927B9E" w:rsidP="003C7991">
            <w:pPr>
              <w:rPr>
                <w:rFonts w:cs="Calibri"/>
                <w:color w:val="FF0000"/>
              </w:rPr>
            </w:pPr>
          </w:p>
        </w:tc>
        <w:tc>
          <w:tcPr>
            <w:tcW w:w="1486" w:type="dxa"/>
            <w:shd w:val="clear" w:color="auto" w:fill="FFF6DD"/>
            <w:vAlign w:val="center"/>
          </w:tcPr>
          <w:p w14:paraId="4AB3D80E" w14:textId="179A12E2" w:rsidR="00927B9E" w:rsidRPr="00463C8A" w:rsidRDefault="00927B9E" w:rsidP="003C7991">
            <w:pPr>
              <w:jc w:val="center"/>
              <w:rPr>
                <w:bCs/>
                <w:color w:val="FF0000"/>
              </w:rPr>
            </w:pPr>
          </w:p>
        </w:tc>
        <w:tc>
          <w:tcPr>
            <w:tcW w:w="1111" w:type="dxa"/>
            <w:shd w:val="clear" w:color="auto" w:fill="FFF6DD"/>
            <w:vAlign w:val="center"/>
          </w:tcPr>
          <w:p w14:paraId="70747D48" w14:textId="47AB7451" w:rsidR="00927B9E" w:rsidRPr="00463C8A" w:rsidRDefault="00927B9E" w:rsidP="003C7991">
            <w:pPr>
              <w:jc w:val="center"/>
              <w:rPr>
                <w:bCs/>
                <w:color w:val="FF0000"/>
              </w:rPr>
            </w:pPr>
          </w:p>
        </w:tc>
        <w:tc>
          <w:tcPr>
            <w:tcW w:w="1611" w:type="dxa"/>
            <w:shd w:val="clear" w:color="auto" w:fill="FFF6DD"/>
            <w:vAlign w:val="center"/>
          </w:tcPr>
          <w:p w14:paraId="3FF71816" w14:textId="0BC60B48" w:rsidR="00927B9E" w:rsidRPr="00463C8A" w:rsidRDefault="00927B9E" w:rsidP="003C7991">
            <w:pPr>
              <w:jc w:val="center"/>
              <w:rPr>
                <w:bCs/>
                <w:color w:val="FF0000"/>
              </w:rPr>
            </w:pPr>
          </w:p>
        </w:tc>
        <w:tc>
          <w:tcPr>
            <w:tcW w:w="935" w:type="dxa"/>
            <w:shd w:val="clear" w:color="auto" w:fill="FFF2CC" w:themeFill="accent4" w:themeFillTint="33"/>
            <w:vAlign w:val="center"/>
          </w:tcPr>
          <w:p w14:paraId="0563D13F" w14:textId="3E061E52" w:rsidR="00927B9E" w:rsidRPr="00463C8A" w:rsidRDefault="00927B9E" w:rsidP="003C7991">
            <w:pPr>
              <w:jc w:val="center"/>
              <w:rPr>
                <w:bCs/>
                <w:color w:val="FF0000"/>
              </w:rPr>
            </w:pPr>
          </w:p>
        </w:tc>
        <w:tc>
          <w:tcPr>
            <w:tcW w:w="1456" w:type="dxa"/>
            <w:shd w:val="clear" w:color="auto" w:fill="FFF6DD"/>
            <w:vAlign w:val="center"/>
          </w:tcPr>
          <w:p w14:paraId="615F1BC7" w14:textId="383E0301" w:rsidR="00927B9E" w:rsidRPr="00463C8A" w:rsidRDefault="00927B9E" w:rsidP="003C7991">
            <w:pPr>
              <w:jc w:val="center"/>
              <w:rPr>
                <w:bCs/>
                <w:color w:val="FF0000"/>
              </w:rPr>
            </w:pPr>
          </w:p>
        </w:tc>
      </w:tr>
      <w:tr w:rsidR="00927B9E" w:rsidRPr="00670E63" w14:paraId="61D25F89" w14:textId="77777777" w:rsidTr="003C7991">
        <w:trPr>
          <w:trHeight w:val="454"/>
        </w:trPr>
        <w:tc>
          <w:tcPr>
            <w:tcW w:w="6124" w:type="dxa"/>
            <w:gridSpan w:val="3"/>
            <w:tcBorders>
              <w:right w:val="single" w:sz="18" w:space="0" w:color="auto"/>
            </w:tcBorders>
            <w:vAlign w:val="center"/>
          </w:tcPr>
          <w:p w14:paraId="1EE956B3" w14:textId="77777777" w:rsidR="00927B9E" w:rsidRPr="00C03B5B" w:rsidRDefault="00927B9E" w:rsidP="003C7991">
            <w:pPr>
              <w:rPr>
                <w:rFonts w:cs="Arial"/>
              </w:rPr>
            </w:pPr>
            <w:r w:rsidRPr="00C03B5B">
              <w:rPr>
                <w:b/>
              </w:rPr>
              <w:t>Celkem</w:t>
            </w:r>
            <w:r>
              <w:rPr>
                <w:b/>
              </w:rPr>
              <w:t xml:space="preserve"> technické a softwarové prostředky</w:t>
            </w:r>
          </w:p>
        </w:tc>
        <w:tc>
          <w:tcPr>
            <w:tcW w:w="1611" w:type="dxa"/>
            <w:tcBorders>
              <w:top w:val="single" w:sz="18" w:space="0" w:color="auto"/>
              <w:left w:val="single" w:sz="18" w:space="0" w:color="auto"/>
              <w:bottom w:val="single" w:sz="18" w:space="0" w:color="auto"/>
              <w:right w:val="single" w:sz="18" w:space="0" w:color="auto"/>
            </w:tcBorders>
            <w:shd w:val="clear" w:color="auto" w:fill="FFF7E1"/>
            <w:vAlign w:val="center"/>
          </w:tcPr>
          <w:p w14:paraId="78AFC699" w14:textId="77777777" w:rsidR="00927B9E" w:rsidRPr="00C03B5B" w:rsidRDefault="00927B9E" w:rsidP="003C7991">
            <w:pPr>
              <w:rPr>
                <w:rFonts w:cs="Arial"/>
              </w:rPr>
            </w:pPr>
          </w:p>
        </w:tc>
        <w:tc>
          <w:tcPr>
            <w:tcW w:w="935" w:type="dxa"/>
            <w:tcBorders>
              <w:top w:val="single" w:sz="18" w:space="0" w:color="auto"/>
              <w:left w:val="single" w:sz="18" w:space="0" w:color="auto"/>
              <w:bottom w:val="single" w:sz="18" w:space="0" w:color="auto"/>
              <w:right w:val="single" w:sz="18" w:space="0" w:color="auto"/>
            </w:tcBorders>
            <w:shd w:val="clear" w:color="auto" w:fill="FFF7E1"/>
            <w:vAlign w:val="center"/>
          </w:tcPr>
          <w:p w14:paraId="0A62D6EB" w14:textId="77777777" w:rsidR="00927B9E" w:rsidRPr="00C03B5B" w:rsidRDefault="00927B9E" w:rsidP="003C7991">
            <w:pPr>
              <w:rPr>
                <w:rFonts w:cs="Arial"/>
              </w:rPr>
            </w:pPr>
          </w:p>
        </w:tc>
        <w:tc>
          <w:tcPr>
            <w:tcW w:w="1456" w:type="dxa"/>
            <w:tcBorders>
              <w:top w:val="single" w:sz="18" w:space="0" w:color="auto"/>
              <w:left w:val="single" w:sz="18" w:space="0" w:color="auto"/>
              <w:bottom w:val="single" w:sz="18" w:space="0" w:color="auto"/>
              <w:right w:val="single" w:sz="18" w:space="0" w:color="auto"/>
            </w:tcBorders>
            <w:shd w:val="clear" w:color="auto" w:fill="FFF7E1"/>
            <w:vAlign w:val="center"/>
          </w:tcPr>
          <w:p w14:paraId="0CDBA840" w14:textId="77777777" w:rsidR="00927B9E" w:rsidRPr="00C03B5B" w:rsidRDefault="00927B9E" w:rsidP="003C7991">
            <w:pPr>
              <w:rPr>
                <w:rFonts w:cs="Arial"/>
              </w:rPr>
            </w:pPr>
          </w:p>
        </w:tc>
      </w:tr>
    </w:tbl>
    <w:p w14:paraId="5EA80520" w14:textId="19858CE5" w:rsidR="00927B9E" w:rsidRDefault="00927B9E" w:rsidP="00927B9E">
      <w:pPr>
        <w:spacing w:after="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27B9E">
      <w:pPr>
        <w:spacing w:after="0" w:line="240" w:lineRule="auto"/>
        <w:jc w:val="both"/>
        <w:rPr>
          <w:rFonts w:cstheme="minorHAnsi"/>
        </w:rPr>
      </w:pPr>
    </w:p>
    <w:p w14:paraId="2B31BBE8" w14:textId="77777777" w:rsidR="00927B9E" w:rsidRDefault="00927B9E" w:rsidP="00927B9E">
      <w:pPr>
        <w:spacing w:after="0" w:line="240" w:lineRule="auto"/>
        <w:jc w:val="both"/>
        <w:rPr>
          <w:rFonts w:cstheme="minorHAnsi"/>
        </w:rPr>
      </w:pPr>
    </w:p>
    <w:tbl>
      <w:tblPr>
        <w:tblW w:w="10064" w:type="dxa"/>
        <w:tblInd w:w="137" w:type="dxa"/>
        <w:tblCellMar>
          <w:left w:w="0" w:type="dxa"/>
          <w:right w:w="0" w:type="dxa"/>
        </w:tblCellMar>
        <w:tblLook w:val="04A0" w:firstRow="1" w:lastRow="0" w:firstColumn="1" w:lastColumn="0" w:noHBand="0" w:noVBand="1"/>
      </w:tblPr>
      <w:tblGrid>
        <w:gridCol w:w="4961"/>
        <w:gridCol w:w="1985"/>
        <w:gridCol w:w="1134"/>
        <w:gridCol w:w="1984"/>
      </w:tblGrid>
      <w:tr w:rsidR="00927B9E" w:rsidRPr="00420EAB" w14:paraId="266EC72C" w14:textId="77777777" w:rsidTr="00927B9E">
        <w:trPr>
          <w:trHeight w:val="850"/>
          <w:tblHeader/>
        </w:trPr>
        <w:tc>
          <w:tcPr>
            <w:tcW w:w="4961"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3C7991">
            <w:pPr>
              <w:spacing w:after="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3C7991">
            <w:pPr>
              <w:spacing w:after="0" w:line="240" w:lineRule="auto"/>
              <w:rPr>
                <w:b/>
                <w:bCs/>
              </w:rPr>
            </w:pPr>
          </w:p>
        </w:tc>
        <w:tc>
          <w:tcPr>
            <w:tcW w:w="1985"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3C7991">
            <w:pPr>
              <w:spacing w:after="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3C7991">
            <w:pPr>
              <w:spacing w:after="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3C7991">
            <w:pPr>
              <w:pStyle w:val="Textkomente"/>
              <w:spacing w:after="0"/>
              <w:jc w:val="center"/>
              <w:rPr>
                <w:b/>
              </w:rPr>
            </w:pPr>
            <w:r w:rsidRPr="0024183D">
              <w:rPr>
                <w:b/>
              </w:rPr>
              <w:t>Výše DPH</w:t>
            </w:r>
          </w:p>
          <w:p w14:paraId="12A501B3" w14:textId="77777777" w:rsidR="00927B9E" w:rsidRPr="0024183D" w:rsidRDefault="00927B9E" w:rsidP="003C7991">
            <w:pPr>
              <w:pStyle w:val="Textkomente"/>
              <w:spacing w:after="0"/>
              <w:jc w:val="center"/>
              <w:rPr>
                <w:rFonts w:cs="Arial"/>
                <w:b/>
                <w:bCs/>
              </w:rPr>
            </w:pPr>
            <w:r w:rsidRPr="0024183D">
              <w:rPr>
                <w:b/>
              </w:rPr>
              <w:t xml:space="preserve"> v Kč</w:t>
            </w:r>
          </w:p>
        </w:tc>
        <w:tc>
          <w:tcPr>
            <w:tcW w:w="198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3C7991">
            <w:pPr>
              <w:pStyle w:val="Textkomente"/>
              <w:spacing w:after="0"/>
              <w:jc w:val="center"/>
              <w:rPr>
                <w:rFonts w:cs="Arial"/>
                <w:b/>
                <w:bCs/>
              </w:rPr>
            </w:pPr>
            <w:r w:rsidRPr="0024183D">
              <w:rPr>
                <w:rFonts w:cs="Arial"/>
                <w:b/>
                <w:bCs/>
              </w:rPr>
              <w:t>Cena  v Kč</w:t>
            </w:r>
          </w:p>
          <w:p w14:paraId="0E427427" w14:textId="77777777" w:rsidR="00927B9E" w:rsidRPr="0024183D" w:rsidRDefault="00927B9E" w:rsidP="003C7991">
            <w:pPr>
              <w:pStyle w:val="Textkomente"/>
              <w:spacing w:after="0"/>
              <w:jc w:val="center"/>
              <w:rPr>
                <w:rFonts w:cs="Arial"/>
                <w:b/>
                <w:bCs/>
              </w:rPr>
            </w:pPr>
            <w:r w:rsidRPr="0024183D">
              <w:rPr>
                <w:rFonts w:cs="Arial"/>
                <w:b/>
                <w:bCs/>
              </w:rPr>
              <w:t>(s DPH)</w:t>
            </w:r>
          </w:p>
        </w:tc>
      </w:tr>
      <w:tr w:rsidR="00927B9E" w:rsidRPr="00420EAB" w14:paraId="52D845A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3525FB36" w:rsidR="00927B9E" w:rsidRPr="0043683A" w:rsidRDefault="00927B9E" w:rsidP="003C7991">
            <w:pPr>
              <w:spacing w:after="0" w:line="240" w:lineRule="auto"/>
            </w:pPr>
            <w:r>
              <w:t>Celkem technické a softwarovém prostředky (tab.1)</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3C7991">
            <w:pPr>
              <w:spacing w:after="0" w:line="240" w:lineRule="auto"/>
              <w:jc w:val="center"/>
            </w:pPr>
            <w:r w:rsidRPr="00B96F9E">
              <w:rPr>
                <w:bCs/>
                <w:highlight w:val="yellow"/>
              </w:rPr>
              <w:t>…………..</w:t>
            </w:r>
          </w:p>
        </w:tc>
      </w:tr>
      <w:tr w:rsidR="00927B9E" w:rsidRPr="00420EAB" w14:paraId="1C988FDD"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3C7991">
            <w:pPr>
              <w:spacing w:after="0" w:line="240" w:lineRule="auto"/>
            </w:pPr>
            <w:r w:rsidRPr="0043683A">
              <w:t>Všechny práce spojené s realizací díla</w:t>
            </w:r>
            <w:r>
              <w:t xml:space="preserve"> </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3C7991">
            <w:pPr>
              <w:spacing w:after="0" w:line="240" w:lineRule="auto"/>
              <w:jc w:val="center"/>
            </w:pPr>
            <w:r w:rsidRPr="00B96F9E">
              <w:rPr>
                <w:bCs/>
                <w:highlight w:val="yellow"/>
              </w:rPr>
              <w:t>…………..</w:t>
            </w:r>
          </w:p>
        </w:tc>
      </w:tr>
      <w:tr w:rsidR="00927B9E" w:rsidRPr="00420EAB" w14:paraId="02277B18"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hideMark/>
          </w:tcPr>
          <w:p w14:paraId="23D3C25E" w14:textId="3706757A" w:rsidR="00927B9E" w:rsidRPr="0043683A" w:rsidRDefault="00927B9E" w:rsidP="003C7991">
            <w:pPr>
              <w:spacing w:after="0" w:line="240" w:lineRule="auto"/>
            </w:pPr>
            <w:r>
              <w:t>Školení</w:t>
            </w:r>
          </w:p>
        </w:tc>
        <w:tc>
          <w:tcPr>
            <w:tcW w:w="1985"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3C7991">
            <w:pPr>
              <w:spacing w:after="0" w:line="240" w:lineRule="auto"/>
              <w:jc w:val="center"/>
            </w:pPr>
            <w:r w:rsidRPr="00B96F9E">
              <w:rPr>
                <w:bCs/>
                <w:highlight w:val="yellow"/>
              </w:rPr>
              <w:t>…………..</w:t>
            </w:r>
          </w:p>
        </w:tc>
      </w:tr>
      <w:tr w:rsidR="00927B9E" w:rsidRPr="00420EAB" w14:paraId="1DF47CFC" w14:textId="77777777" w:rsidTr="00927B9E">
        <w:trPr>
          <w:trHeight w:val="302"/>
        </w:trPr>
        <w:tc>
          <w:tcPr>
            <w:tcW w:w="4961"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3FA9F487" w14:textId="77777777" w:rsidR="00927B9E" w:rsidRPr="0043683A" w:rsidRDefault="00927B9E" w:rsidP="003C7991">
            <w:pPr>
              <w:spacing w:after="0" w:line="240" w:lineRule="auto"/>
            </w:pPr>
            <w:r w:rsidRPr="0043683A">
              <w:t>Kompletní dokumentace v elektronické podobě</w:t>
            </w:r>
          </w:p>
        </w:tc>
        <w:tc>
          <w:tcPr>
            <w:tcW w:w="1985"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3C7991">
            <w:pPr>
              <w:spacing w:after="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3C7991">
            <w:pPr>
              <w:spacing w:after="0" w:line="240" w:lineRule="auto"/>
              <w:jc w:val="center"/>
            </w:pPr>
            <w:r w:rsidRPr="00B96F9E">
              <w:rPr>
                <w:bCs/>
                <w:highlight w:val="yellow"/>
              </w:rPr>
              <w:t>…………..</w:t>
            </w:r>
          </w:p>
        </w:tc>
        <w:tc>
          <w:tcPr>
            <w:tcW w:w="1984"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3C7991">
            <w:pPr>
              <w:spacing w:after="0" w:line="240" w:lineRule="auto"/>
              <w:jc w:val="center"/>
            </w:pPr>
            <w:r w:rsidRPr="00B96F9E">
              <w:rPr>
                <w:bCs/>
                <w:highlight w:val="yellow"/>
              </w:rPr>
              <w:t>…………..</w:t>
            </w:r>
          </w:p>
        </w:tc>
      </w:tr>
      <w:tr w:rsidR="00927B9E" w:rsidRPr="00420EAB" w14:paraId="0B60B554" w14:textId="77777777" w:rsidTr="00927B9E">
        <w:trPr>
          <w:trHeight w:val="485"/>
        </w:trPr>
        <w:tc>
          <w:tcPr>
            <w:tcW w:w="4961"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3C7991">
            <w:pPr>
              <w:spacing w:after="0" w:line="240" w:lineRule="auto"/>
              <w:jc w:val="both"/>
            </w:pPr>
            <w:r w:rsidRPr="00C0617B">
              <w:rPr>
                <w:rFonts w:cs="Arial"/>
                <w:b/>
                <w:bCs/>
                <w:iCs/>
              </w:rPr>
              <w:t>Celkem za dílo:</w:t>
            </w:r>
          </w:p>
        </w:tc>
        <w:tc>
          <w:tcPr>
            <w:tcW w:w="1985" w:type="dxa"/>
            <w:tcBorders>
              <w:top w:val="single" w:sz="18" w:space="0" w:color="auto"/>
              <w:left w:val="single" w:sz="18" w:space="0" w:color="auto"/>
              <w:bottom w:val="single" w:sz="18" w:space="0" w:color="auto"/>
              <w:right w:val="single" w:sz="18" w:space="0" w:color="auto"/>
            </w:tcBorders>
            <w:shd w:val="clear" w:color="auto" w:fill="FFF6DD"/>
            <w:tcMar>
              <w:top w:w="0" w:type="dxa"/>
              <w:left w:w="108" w:type="dxa"/>
              <w:bottom w:w="0" w:type="dxa"/>
              <w:right w:w="108" w:type="dxa"/>
            </w:tcMar>
            <w:vAlign w:val="center"/>
          </w:tcPr>
          <w:p w14:paraId="0476F8DF" w14:textId="77777777" w:rsidR="00927B9E" w:rsidRPr="005B0D89" w:rsidRDefault="00927B9E" w:rsidP="003C7991">
            <w:pPr>
              <w:spacing w:after="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F6DD"/>
            <w:vAlign w:val="center"/>
          </w:tcPr>
          <w:p w14:paraId="63362BFF" w14:textId="77777777" w:rsidR="00927B9E" w:rsidRPr="005B0D89" w:rsidRDefault="00927B9E" w:rsidP="003C7991">
            <w:pPr>
              <w:spacing w:after="0" w:line="240" w:lineRule="auto"/>
              <w:jc w:val="right"/>
            </w:pPr>
          </w:p>
        </w:tc>
        <w:tc>
          <w:tcPr>
            <w:tcW w:w="1984" w:type="dxa"/>
            <w:tcBorders>
              <w:top w:val="single" w:sz="18" w:space="0" w:color="auto"/>
              <w:left w:val="single" w:sz="18" w:space="0" w:color="auto"/>
              <w:bottom w:val="single" w:sz="18" w:space="0" w:color="auto"/>
              <w:right w:val="single" w:sz="18" w:space="0" w:color="auto"/>
            </w:tcBorders>
            <w:shd w:val="clear" w:color="auto" w:fill="FFF6DD"/>
            <w:vAlign w:val="center"/>
          </w:tcPr>
          <w:p w14:paraId="3042BD30" w14:textId="77777777" w:rsidR="00927B9E" w:rsidRPr="005B0D89" w:rsidRDefault="00927B9E" w:rsidP="003C7991">
            <w:pPr>
              <w:spacing w:after="0" w:line="240" w:lineRule="auto"/>
              <w:jc w:val="right"/>
            </w:pPr>
          </w:p>
        </w:tc>
      </w:tr>
    </w:tbl>
    <w:p w14:paraId="181917A8" w14:textId="77777777" w:rsidR="00927B9E" w:rsidRDefault="00927B9E" w:rsidP="00927B9E">
      <w:pPr>
        <w:spacing w:after="0" w:line="240" w:lineRule="auto"/>
        <w:jc w:val="both"/>
        <w:rPr>
          <w:rFonts w:cstheme="minorHAnsi"/>
        </w:rPr>
      </w:pPr>
    </w:p>
    <w:p w14:paraId="15AD4E18" w14:textId="77777777" w:rsidR="00927B9E" w:rsidRDefault="00927B9E" w:rsidP="00927B9E">
      <w:pPr>
        <w:rPr>
          <w:b/>
          <w:color w:val="767171" w:themeColor="background2" w:themeShade="80"/>
        </w:rPr>
      </w:pPr>
    </w:p>
    <w:p w14:paraId="6BE3956A" w14:textId="72ED9D35" w:rsidR="00AD5D0B" w:rsidRDefault="00AD5D0B" w:rsidP="00AD5D0B">
      <w:pPr>
        <w:rPr>
          <w:b/>
          <w:color w:val="767171" w:themeColor="background2" w:themeShade="80"/>
        </w:rPr>
      </w:pPr>
    </w:p>
    <w:p w14:paraId="0C3DD27B" w14:textId="61B2D861" w:rsidR="00EA7623" w:rsidRDefault="00EA7623" w:rsidP="00AD5D0B">
      <w:pPr>
        <w:rPr>
          <w:b/>
          <w:color w:val="767171" w:themeColor="background2" w:themeShade="80"/>
        </w:rPr>
      </w:pPr>
    </w:p>
    <w:p w14:paraId="719B2222" w14:textId="77777777" w:rsidR="00186E5E" w:rsidRDefault="00186E5E">
      <w:pPr>
        <w:rPr>
          <w:rFonts w:eastAsiaTheme="majorEastAsia" w:cstheme="majorBidi"/>
          <w:b/>
          <w:bCs/>
          <w:sz w:val="28"/>
          <w:lang w:eastAsia="en-US"/>
        </w:rPr>
      </w:pPr>
      <w:r>
        <w:br w:type="page"/>
      </w:r>
    </w:p>
    <w:p w14:paraId="00389F60" w14:textId="77777777" w:rsidR="00325829" w:rsidRDefault="00EA7623" w:rsidP="00747F9B">
      <w:pPr>
        <w:pStyle w:val="Nadpis1"/>
        <w:keepNext w:val="0"/>
        <w:tabs>
          <w:tab w:val="left" w:pos="0"/>
        </w:tabs>
        <w:spacing w:before="240" w:after="24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325829">
      <w:pPr>
        <w:pStyle w:val="Nadpis1"/>
        <w:keepNext w:val="0"/>
        <w:tabs>
          <w:tab w:val="left" w:pos="0"/>
        </w:tabs>
        <w:spacing w:before="240" w:after="24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EA7623">
      <w:pPr>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AD5D0B">
      <w:pPr>
        <w:rPr>
          <w:color w:val="767171" w:themeColor="background2" w:themeShade="80"/>
        </w:rPr>
      </w:pPr>
    </w:p>
    <w:p w14:paraId="38E39F08" w14:textId="657D1528" w:rsidR="00633A78" w:rsidRDefault="00633A78" w:rsidP="00633A78">
      <w:pPr>
        <w:rPr>
          <w:rFonts w:eastAsiaTheme="minorEastAsia" w:cs="Arial"/>
        </w:rPr>
      </w:pPr>
      <w:r>
        <w:rPr>
          <w:rFonts w:cs="Arial"/>
        </w:rPr>
        <w:br w:type="page"/>
      </w:r>
    </w:p>
    <w:p w14:paraId="0686C180" w14:textId="77777777" w:rsidR="00325829" w:rsidRDefault="00F81B41" w:rsidP="00747F9B">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325829">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AE57E9">
      <w:pPr>
        <w:spacing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2B4DF5">
      <w:pPr>
        <w:spacing w:after="0"/>
        <w:rPr>
          <w:rFonts w:cs="Arial"/>
          <w:b/>
          <w:bCs/>
        </w:rPr>
      </w:pPr>
      <w:r>
        <w:rPr>
          <w:rFonts w:cs="Arial"/>
          <w:b/>
          <w:bCs/>
        </w:rPr>
        <w:t>Zhotovitel</w:t>
      </w:r>
      <w:r w:rsidR="002B4DF5">
        <w:rPr>
          <w:rFonts w:cs="Arial"/>
          <w:b/>
          <w:bCs/>
        </w:rPr>
        <w:t>:</w:t>
      </w:r>
    </w:p>
    <w:p w14:paraId="1A316F5D" w14:textId="77777777" w:rsidR="002B4DF5" w:rsidRPr="003574CC" w:rsidRDefault="002B4DF5" w:rsidP="002B4DF5">
      <w:pPr>
        <w:spacing w:after="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2B4DF5">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roofErr w:type="spellStart"/>
      <w:r w:rsidRPr="00ED0604">
        <w:rPr>
          <w:rStyle w:val="Hypertextovodkaz"/>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3574CC" w:rsidRDefault="002C5802" w:rsidP="002C5802">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2C5802">
      <w:pPr>
        <w:spacing w:after="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r w:rsidRPr="00ED0604">
        <w:rPr>
          <w:rStyle w:val="Hypertextovodkaz"/>
        </w:rPr>
        <w:t>…….@.........</w:t>
      </w:r>
      <w:proofErr w:type="spellStart"/>
      <w:r w:rsidRPr="00ED0604">
        <w:rPr>
          <w:rStyle w:val="Hypertextovodkaz"/>
        </w:rPr>
        <w:t>cz</w:t>
      </w:r>
      <w:proofErr w:type="spellEnd"/>
    </w:p>
    <w:p w14:paraId="771422CC" w14:textId="77777777" w:rsidR="002C5802" w:rsidRDefault="002C5802" w:rsidP="002B4DF5">
      <w:pPr>
        <w:spacing w:after="0"/>
        <w:rPr>
          <w:rFonts w:cs="Arial"/>
          <w:b/>
          <w:bCs/>
        </w:rPr>
      </w:pPr>
    </w:p>
    <w:p w14:paraId="5A87E1F8" w14:textId="1FB0AE20" w:rsidR="002B4DF5" w:rsidRDefault="00E6122C" w:rsidP="002B4DF5">
      <w:pPr>
        <w:spacing w:after="0"/>
        <w:rPr>
          <w:rFonts w:cs="Arial"/>
          <w:b/>
          <w:bCs/>
        </w:rPr>
      </w:pPr>
      <w:r>
        <w:rPr>
          <w:rFonts w:cs="Arial"/>
          <w:b/>
          <w:bCs/>
        </w:rPr>
        <w:t>Objednat</w:t>
      </w:r>
      <w:r w:rsidR="002B4DF5" w:rsidRPr="00A949FA">
        <w:rPr>
          <w:rFonts w:cs="Arial"/>
          <w:b/>
          <w:bCs/>
        </w:rPr>
        <w:t>el</w:t>
      </w:r>
      <w:r w:rsidR="002B4DF5">
        <w:rPr>
          <w:rFonts w:cs="Arial"/>
          <w:b/>
          <w:bCs/>
        </w:rPr>
        <w:t>:</w:t>
      </w:r>
    </w:p>
    <w:p w14:paraId="719E01BA" w14:textId="7FA7E412" w:rsidR="004172B4" w:rsidRPr="003574CC" w:rsidRDefault="004172B4" w:rsidP="004172B4">
      <w:pPr>
        <w:spacing w:after="0" w:line="240" w:lineRule="auto"/>
        <w:ind w:firstLine="708"/>
        <w:rPr>
          <w:rFonts w:cs="Arial"/>
          <w:b/>
        </w:rPr>
      </w:pPr>
      <w:bookmarkStart w:id="53" w:name="_Hlk69376391"/>
      <w:r w:rsidRPr="003574CC">
        <w:rPr>
          <w:rFonts w:cs="Arial"/>
          <w:b/>
        </w:rPr>
        <w:t>Jméno:</w:t>
      </w:r>
      <w:r w:rsidRPr="003574CC">
        <w:rPr>
          <w:rFonts w:cs="Arial"/>
          <w:b/>
        </w:rPr>
        <w:tab/>
      </w:r>
      <w:r w:rsidRPr="003574CC">
        <w:rPr>
          <w:rFonts w:cs="Arial"/>
          <w:b/>
        </w:rPr>
        <w:tab/>
      </w:r>
      <w:r w:rsidR="003574CC" w:rsidRPr="003574CC">
        <w:rPr>
          <w:rFonts w:cs="Arial"/>
          <w:b/>
        </w:rPr>
        <w:tab/>
        <w:t xml:space="preserve">Bohumil </w:t>
      </w:r>
      <w:proofErr w:type="spellStart"/>
      <w:r w:rsidR="003574CC" w:rsidRPr="003574CC">
        <w:rPr>
          <w:rFonts w:cs="Arial"/>
          <w:b/>
        </w:rPr>
        <w:t>Biško</w:t>
      </w:r>
      <w:proofErr w:type="spellEnd"/>
      <w:r w:rsidRPr="003574CC">
        <w:rPr>
          <w:rFonts w:cs="Arial"/>
          <w:b/>
        </w:rPr>
        <w:tab/>
      </w:r>
    </w:p>
    <w:p w14:paraId="55B524DF" w14:textId="12A5A020" w:rsidR="004172B4" w:rsidRPr="003574CC" w:rsidRDefault="004172B4" w:rsidP="004172B4">
      <w:pPr>
        <w:spacing w:after="0" w:line="240" w:lineRule="auto"/>
        <w:rPr>
          <w:rFonts w:cs="Arial"/>
          <w:bCs/>
        </w:rPr>
      </w:pPr>
      <w:r w:rsidRPr="003574CC">
        <w:rPr>
          <w:rFonts w:cs="Arial"/>
          <w:bCs/>
        </w:rPr>
        <w:tab/>
        <w:t>Pracovní zařazení:</w:t>
      </w:r>
      <w:r w:rsidRPr="003574CC">
        <w:rPr>
          <w:rFonts w:cs="Arial"/>
          <w:bCs/>
        </w:rPr>
        <w:tab/>
      </w:r>
      <w:r w:rsidR="003574CC" w:rsidRPr="00D45D39">
        <w:rPr>
          <w:rFonts w:cs="Arial"/>
          <w:b/>
        </w:rPr>
        <w:t>hlavní administrátor</w:t>
      </w:r>
      <w:r w:rsidR="003574CC" w:rsidRPr="003574CC">
        <w:rPr>
          <w:rFonts w:cs="Arial"/>
          <w:bCs/>
        </w:rPr>
        <w:t xml:space="preserve"> pro stravovací systém</w:t>
      </w:r>
    </w:p>
    <w:p w14:paraId="215452DC" w14:textId="75BC1806" w:rsidR="004172B4" w:rsidRPr="003574CC" w:rsidRDefault="004172B4" w:rsidP="004172B4">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w:t>
      </w:r>
      <w:r w:rsidR="003574CC">
        <w:rPr>
          <w:rFonts w:cs="Arial"/>
          <w:bCs/>
        </w:rPr>
        <w:t xml:space="preserve"> </w:t>
      </w:r>
      <w:r w:rsidR="003574CC" w:rsidRPr="003574CC">
        <w:rPr>
          <w:rFonts w:ascii="Verdana" w:hAnsi="Verdana"/>
          <w:color w:val="000000"/>
          <w:sz w:val="20"/>
          <w:szCs w:val="20"/>
        </w:rPr>
        <w:t>702 226 667</w:t>
      </w:r>
    </w:p>
    <w:p w14:paraId="3AFB7F37" w14:textId="6D258CA3" w:rsidR="004172B4" w:rsidRPr="004172B4" w:rsidRDefault="004172B4" w:rsidP="004172B4">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3574CC" w:rsidRPr="003574CC">
        <w:rPr>
          <w:rStyle w:val="Hypertextovodkaz"/>
        </w:rPr>
        <w:t>bohumil.bisko</w:t>
      </w:r>
      <w:r w:rsidRPr="003574CC">
        <w:rPr>
          <w:rStyle w:val="Hypertextovodkaz"/>
        </w:rPr>
        <w:t>@nempk.cz</w:t>
      </w:r>
    </w:p>
    <w:p w14:paraId="5D4C2AC9" w14:textId="6FF9B9A1" w:rsidR="004172B4" w:rsidRDefault="004172B4" w:rsidP="004172B4">
      <w:pPr>
        <w:spacing w:after="0" w:line="240" w:lineRule="auto"/>
        <w:ind w:firstLine="708"/>
        <w:rPr>
          <w:rFonts w:cs="Arial"/>
          <w:bCs/>
          <w:highlight w:val="cyan"/>
        </w:rPr>
      </w:pPr>
    </w:p>
    <w:p w14:paraId="0C97150E" w14:textId="1AF16239" w:rsidR="001B2BEF" w:rsidRPr="003574CC" w:rsidRDefault="001B2BEF" w:rsidP="001B2BEF">
      <w:pPr>
        <w:spacing w:after="0" w:line="240" w:lineRule="auto"/>
        <w:ind w:firstLine="708"/>
        <w:rPr>
          <w:rFonts w:cs="Arial"/>
          <w:b/>
        </w:rPr>
      </w:pPr>
      <w:r w:rsidRPr="003574CC">
        <w:rPr>
          <w:rFonts w:cs="Arial"/>
          <w:b/>
        </w:rPr>
        <w:t>Jméno:</w:t>
      </w:r>
      <w:r w:rsidRPr="003574CC">
        <w:rPr>
          <w:rFonts w:cs="Arial"/>
          <w:b/>
        </w:rPr>
        <w:tab/>
      </w:r>
      <w:r w:rsidRPr="003574CC">
        <w:rPr>
          <w:rFonts w:cs="Arial"/>
          <w:b/>
        </w:rPr>
        <w:tab/>
      </w:r>
      <w:r w:rsidR="003574CC" w:rsidRPr="003574CC">
        <w:rPr>
          <w:rFonts w:cs="Arial"/>
          <w:b/>
        </w:rPr>
        <w:tab/>
        <w:t>Ing. Petr Vyskočil</w:t>
      </w:r>
      <w:r w:rsidRPr="003574CC">
        <w:rPr>
          <w:rFonts w:cs="Arial"/>
          <w:b/>
        </w:rPr>
        <w:tab/>
      </w:r>
    </w:p>
    <w:p w14:paraId="1B0F7DD3" w14:textId="515040DD" w:rsidR="001B2BEF" w:rsidRPr="003574CC" w:rsidRDefault="001B2BEF" w:rsidP="001B2BEF">
      <w:pPr>
        <w:spacing w:after="0" w:line="240" w:lineRule="auto"/>
        <w:rPr>
          <w:rFonts w:cs="Arial"/>
          <w:bCs/>
        </w:rPr>
      </w:pPr>
      <w:r w:rsidRPr="003574CC">
        <w:rPr>
          <w:rFonts w:cs="Arial"/>
          <w:bCs/>
        </w:rPr>
        <w:tab/>
        <w:t>Pracovní zařazení:</w:t>
      </w:r>
      <w:r w:rsidRPr="003574CC">
        <w:rPr>
          <w:rFonts w:cs="Arial"/>
          <w:bCs/>
        </w:rPr>
        <w:tab/>
      </w:r>
      <w:r w:rsidR="003574CC" w:rsidRPr="003574CC">
        <w:rPr>
          <w:rFonts w:cs="Arial"/>
          <w:bCs/>
        </w:rPr>
        <w:t>informatik a administrátor pro stravovací systém</w:t>
      </w:r>
    </w:p>
    <w:p w14:paraId="3C5AC2EC" w14:textId="5BAC22B3" w:rsidR="001B2BEF" w:rsidRPr="003574CC" w:rsidRDefault="001B2BEF" w:rsidP="001B2BEF">
      <w:pPr>
        <w:spacing w:after="0" w:line="240" w:lineRule="auto"/>
        <w:rPr>
          <w:rFonts w:cs="Arial"/>
          <w:bCs/>
        </w:rPr>
      </w:pPr>
      <w:r w:rsidRPr="003574CC">
        <w:rPr>
          <w:rFonts w:cs="Arial"/>
          <w:bCs/>
        </w:rPr>
        <w:tab/>
        <w:t>tel.:</w:t>
      </w:r>
      <w:r w:rsidRPr="003574CC">
        <w:rPr>
          <w:rFonts w:cs="Arial"/>
          <w:bCs/>
        </w:rPr>
        <w:tab/>
      </w:r>
      <w:r w:rsidRPr="003574CC">
        <w:rPr>
          <w:rFonts w:cs="Arial"/>
          <w:bCs/>
        </w:rPr>
        <w:tab/>
      </w:r>
      <w:r w:rsidRPr="003574CC">
        <w:rPr>
          <w:rFonts w:cs="Arial"/>
          <w:bCs/>
        </w:rPr>
        <w:tab/>
      </w:r>
      <w:r w:rsidR="003574CC" w:rsidRPr="003574CC">
        <w:rPr>
          <w:rFonts w:cs="Arial"/>
          <w:bCs/>
        </w:rPr>
        <w:t>+420 605 227 885</w:t>
      </w:r>
    </w:p>
    <w:p w14:paraId="00F4A537" w14:textId="5ADF6769" w:rsidR="001B2BEF" w:rsidRPr="004172B4" w:rsidRDefault="001B2BEF" w:rsidP="001B2BEF">
      <w:pPr>
        <w:spacing w:after="0" w:line="240" w:lineRule="auto"/>
        <w:rPr>
          <w:rStyle w:val="Hypertextovodkaz"/>
        </w:rPr>
      </w:pPr>
      <w:r w:rsidRPr="003574CC">
        <w:rPr>
          <w:rFonts w:cs="Arial"/>
          <w:bCs/>
        </w:rPr>
        <w:tab/>
        <w:t>email:</w:t>
      </w:r>
      <w:r w:rsidRPr="003574CC">
        <w:rPr>
          <w:rFonts w:cs="Arial"/>
          <w:bCs/>
        </w:rPr>
        <w:tab/>
      </w:r>
      <w:r w:rsidRPr="003574CC">
        <w:rPr>
          <w:rFonts w:cs="Arial"/>
          <w:bCs/>
        </w:rPr>
        <w:tab/>
      </w:r>
      <w:r w:rsidRPr="003574CC">
        <w:rPr>
          <w:rFonts w:cs="Arial"/>
          <w:bCs/>
        </w:rPr>
        <w:tab/>
      </w:r>
      <w:r w:rsidR="003574CC" w:rsidRPr="003574CC">
        <w:rPr>
          <w:rStyle w:val="Hypertextovodkaz"/>
        </w:rPr>
        <w:t>petr.vyskocil</w:t>
      </w:r>
      <w:r w:rsidRPr="003574CC">
        <w:rPr>
          <w:rStyle w:val="Hypertextovodkaz"/>
        </w:rPr>
        <w:t>@nempk.cz</w:t>
      </w:r>
    </w:p>
    <w:p w14:paraId="5A53395E" w14:textId="77777777" w:rsidR="004172B4" w:rsidRPr="004172B4" w:rsidRDefault="004172B4" w:rsidP="004172B4">
      <w:pPr>
        <w:spacing w:after="0" w:line="240" w:lineRule="auto"/>
        <w:ind w:firstLine="708"/>
        <w:rPr>
          <w:rFonts w:cs="Arial"/>
          <w:bCs/>
        </w:rPr>
      </w:pPr>
    </w:p>
    <w:p w14:paraId="1C2A120E" w14:textId="77777777" w:rsidR="00E64728" w:rsidRDefault="00E64728" w:rsidP="00E64728">
      <w:pPr>
        <w:spacing w:after="0" w:line="240" w:lineRule="auto"/>
        <w:rPr>
          <w:rFonts w:cs="Arial"/>
          <w:bCs/>
        </w:rPr>
      </w:pPr>
      <w:r w:rsidRPr="002B4DF5">
        <w:rPr>
          <w:rFonts w:cs="Arial"/>
          <w:bCs/>
        </w:rPr>
        <w:tab/>
      </w:r>
    </w:p>
    <w:p w14:paraId="77B31D2E" w14:textId="77777777" w:rsidR="002B4DF5" w:rsidRPr="002B4DF5" w:rsidRDefault="002B4DF5" w:rsidP="002B4DF5">
      <w:pPr>
        <w:spacing w:line="240" w:lineRule="auto"/>
        <w:ind w:left="360"/>
        <w:rPr>
          <w:b/>
        </w:rPr>
      </w:pPr>
    </w:p>
    <w:bookmarkEnd w:id="53"/>
    <w:p w14:paraId="22EF0F6E" w14:textId="77777777" w:rsidR="00EA7623" w:rsidRDefault="00EA7623">
      <w:pPr>
        <w:rPr>
          <w:rFonts w:eastAsiaTheme="majorEastAsia" w:cstheme="majorBidi"/>
          <w:b/>
          <w:bCs/>
          <w:sz w:val="28"/>
          <w:lang w:eastAsia="en-US"/>
        </w:rPr>
      </w:pPr>
      <w:r>
        <w:br w:type="page"/>
      </w:r>
    </w:p>
    <w:p w14:paraId="455353C7" w14:textId="77777777" w:rsidR="00654EA7" w:rsidRPr="00654EA7" w:rsidRDefault="00654EA7" w:rsidP="00654EA7">
      <w:pPr>
        <w:rPr>
          <w:b/>
          <w:bCs/>
          <w:lang w:eastAsia="en-US"/>
        </w:rPr>
      </w:pPr>
      <w:r w:rsidRPr="00654EA7">
        <w:rPr>
          <w:b/>
          <w:bCs/>
          <w:lang w:eastAsia="en-US"/>
        </w:rPr>
        <w:lastRenderedPageBreak/>
        <w:t>Příloha č. 7 - Bezpečnostní požadavky</w:t>
      </w:r>
    </w:p>
    <w:p w14:paraId="28C1CFC3" w14:textId="77777777" w:rsidR="00654EA7" w:rsidRPr="00654EA7" w:rsidRDefault="00654EA7" w:rsidP="001512E5">
      <w:pPr>
        <w:jc w:val="both"/>
        <w:rPr>
          <w:lang w:eastAsia="en-US"/>
        </w:rPr>
      </w:pPr>
      <w:r w:rsidRPr="00654EA7">
        <w:rPr>
          <w:b/>
          <w:lang w:eastAsia="en-US"/>
        </w:rPr>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2E4C36D8" w14:textId="77777777" w:rsidR="00654EA7" w:rsidRPr="00654EA7" w:rsidRDefault="00654EA7" w:rsidP="00654EA7">
      <w:pPr>
        <w:rPr>
          <w:b/>
          <w:bCs/>
          <w:lang w:eastAsia="en-US"/>
        </w:rPr>
      </w:pPr>
    </w:p>
    <w:p w14:paraId="3CE0CF7D" w14:textId="13FA65FB" w:rsidR="00654EA7" w:rsidRPr="001512E5" w:rsidRDefault="00654EA7" w:rsidP="001512E5">
      <w:pPr>
        <w:pStyle w:val="Odstavecseseznamem"/>
        <w:numPr>
          <w:ilvl w:val="0"/>
          <w:numId w:val="52"/>
        </w:numPr>
        <w:rPr>
          <w:b/>
          <w:bCs/>
          <w:lang w:eastAsia="en-US"/>
        </w:rPr>
      </w:pPr>
      <w:r w:rsidRPr="001512E5">
        <w:rPr>
          <w:b/>
          <w:bCs/>
          <w:lang w:eastAsia="en-US"/>
        </w:rPr>
        <w:t>Účel</w:t>
      </w:r>
    </w:p>
    <w:p w14:paraId="1784D224" w14:textId="77777777" w:rsidR="00654EA7" w:rsidRPr="00654EA7" w:rsidRDefault="00654EA7" w:rsidP="001512E5">
      <w:pPr>
        <w:ind w:left="360"/>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1512E5">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58FBA0B1" w14:textId="77777777" w:rsidR="00654EA7" w:rsidRPr="00654EA7" w:rsidRDefault="00654EA7" w:rsidP="001512E5">
      <w:pPr>
        <w:ind w:left="360"/>
        <w:rPr>
          <w:lang w:eastAsia="en-US"/>
        </w:rPr>
      </w:pPr>
      <w:r w:rsidRPr="00654EA7">
        <w:rPr>
          <w:lang w:eastAsia="en-US"/>
        </w:rPr>
        <w:t xml:space="preserve">Další požadavky na Objednatele a Zhotovitele související s ochranou osobních údajů vyplývají </w:t>
      </w:r>
    </w:p>
    <w:p w14:paraId="48507F9D" w14:textId="77777777" w:rsidR="00654EA7" w:rsidRPr="00654EA7" w:rsidRDefault="00654EA7" w:rsidP="001512E5">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1512E5">
      <w:pPr>
        <w:pStyle w:val="Odstavecseseznamem"/>
        <w:numPr>
          <w:ilvl w:val="0"/>
          <w:numId w:val="52"/>
        </w:numPr>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1512E5">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1512E5">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1512E5">
      <w:pPr>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1512E5">
      <w:pPr>
        <w:numPr>
          <w:ilvl w:val="0"/>
          <w:numId w:val="43"/>
        </w:numPr>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1512E5">
      <w:pPr>
        <w:numPr>
          <w:ilvl w:val="0"/>
          <w:numId w:val="43"/>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1512E5">
      <w:pPr>
        <w:numPr>
          <w:ilvl w:val="0"/>
          <w:numId w:val="43"/>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1512E5">
      <w:pPr>
        <w:numPr>
          <w:ilvl w:val="0"/>
          <w:numId w:val="43"/>
        </w:numPr>
        <w:ind w:left="1080"/>
        <w:jc w:val="both"/>
        <w:rPr>
          <w:lang w:eastAsia="en-US"/>
        </w:rPr>
      </w:pPr>
      <w:r w:rsidRPr="00654EA7">
        <w:rPr>
          <w:lang w:eastAsia="en-US"/>
        </w:rPr>
        <w:t xml:space="preserve">jejich sdělení se vyžaduje ze zákona. </w:t>
      </w:r>
    </w:p>
    <w:p w14:paraId="026DD456" w14:textId="77777777" w:rsidR="004172B4" w:rsidRDefault="004172B4" w:rsidP="001512E5">
      <w:pPr>
        <w:ind w:left="360"/>
        <w:rPr>
          <w:b/>
          <w:lang w:eastAsia="en-US"/>
        </w:rPr>
      </w:pPr>
    </w:p>
    <w:p w14:paraId="66F9333A" w14:textId="77777777" w:rsidR="004172B4" w:rsidRDefault="004172B4" w:rsidP="001512E5">
      <w:pPr>
        <w:ind w:left="360"/>
        <w:rPr>
          <w:b/>
          <w:lang w:eastAsia="en-US"/>
        </w:rPr>
      </w:pPr>
    </w:p>
    <w:p w14:paraId="73091E39" w14:textId="4A778A15" w:rsidR="00654EA7" w:rsidRPr="00654EA7" w:rsidRDefault="00654EA7" w:rsidP="001512E5">
      <w:pPr>
        <w:ind w:left="360"/>
        <w:rPr>
          <w:b/>
          <w:lang w:eastAsia="en-US"/>
        </w:rPr>
      </w:pPr>
      <w:r w:rsidRPr="00654EA7">
        <w:rPr>
          <w:b/>
          <w:lang w:eastAsia="en-US"/>
        </w:rPr>
        <w:lastRenderedPageBreak/>
        <w:t>Zhotovitel se při poskytování plnění pro Objednatele zavazuje plnit následující povinnosti:</w:t>
      </w:r>
    </w:p>
    <w:p w14:paraId="3FD96A2B" w14:textId="77777777" w:rsidR="00654EA7" w:rsidRPr="00654EA7" w:rsidRDefault="00654EA7" w:rsidP="001512E5">
      <w:pPr>
        <w:numPr>
          <w:ilvl w:val="0"/>
          <w:numId w:val="46"/>
        </w:numPr>
        <w:ind w:left="1080"/>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1512E5">
      <w:pPr>
        <w:numPr>
          <w:ilvl w:val="0"/>
          <w:numId w:val="46"/>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1512E5">
      <w:pPr>
        <w:numPr>
          <w:ilvl w:val="0"/>
          <w:numId w:val="46"/>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1512E5">
      <w:pPr>
        <w:numPr>
          <w:ilvl w:val="0"/>
          <w:numId w:val="46"/>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1512E5">
      <w:pPr>
        <w:numPr>
          <w:ilvl w:val="0"/>
          <w:numId w:val="46"/>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1512E5">
      <w:pPr>
        <w:numPr>
          <w:ilvl w:val="0"/>
          <w:numId w:val="46"/>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0DB04C99" w14:textId="77777777" w:rsidR="00654EA7" w:rsidRPr="00654EA7" w:rsidRDefault="00654EA7" w:rsidP="001512E5">
      <w:pPr>
        <w:pStyle w:val="Odstavecseseznamem"/>
        <w:numPr>
          <w:ilvl w:val="0"/>
          <w:numId w:val="52"/>
        </w:numPr>
        <w:rPr>
          <w:b/>
          <w:bCs/>
          <w:lang w:eastAsia="en-US"/>
        </w:rPr>
      </w:pPr>
      <w:bookmarkStart w:id="54" w:name="_Toc532824900"/>
      <w:r w:rsidRPr="00654EA7">
        <w:rPr>
          <w:b/>
          <w:bCs/>
          <w:lang w:eastAsia="en-US"/>
        </w:rPr>
        <w:t>Oprávnění užívat data</w:t>
      </w:r>
      <w:bookmarkEnd w:id="54"/>
    </w:p>
    <w:p w14:paraId="3F774227" w14:textId="77777777" w:rsidR="00654EA7" w:rsidRPr="00654EA7" w:rsidRDefault="00654EA7" w:rsidP="001512E5">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5D31B153" w14:textId="77777777" w:rsidR="00654EA7" w:rsidRPr="00654EA7" w:rsidRDefault="00654EA7" w:rsidP="001512E5">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22D772AF" w14:textId="33343835" w:rsidR="00654EA7" w:rsidRPr="00654EA7" w:rsidRDefault="00654EA7" w:rsidP="001512E5">
      <w:pPr>
        <w:pStyle w:val="Odstavecseseznamem"/>
        <w:numPr>
          <w:ilvl w:val="0"/>
          <w:numId w:val="52"/>
        </w:numPr>
        <w:rPr>
          <w:b/>
          <w:bCs/>
          <w:lang w:eastAsia="en-US"/>
        </w:rPr>
      </w:pPr>
      <w:bookmarkStart w:id="55" w:name="_Toc532824901"/>
      <w:r w:rsidRPr="00654EA7">
        <w:rPr>
          <w:b/>
          <w:bCs/>
          <w:lang w:eastAsia="en-US"/>
        </w:rPr>
        <w:t>Autorství</w:t>
      </w:r>
      <w:bookmarkEnd w:id="55"/>
    </w:p>
    <w:p w14:paraId="3E576609" w14:textId="77777777" w:rsidR="00654EA7" w:rsidRDefault="00654EA7" w:rsidP="001512E5">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1512E5">
      <w:pPr>
        <w:pStyle w:val="Odstavecseseznamem"/>
        <w:numPr>
          <w:ilvl w:val="0"/>
          <w:numId w:val="52"/>
        </w:numPr>
        <w:rPr>
          <w:b/>
          <w:bCs/>
          <w:lang w:eastAsia="en-US"/>
        </w:rPr>
      </w:pPr>
      <w:bookmarkStart w:id="56" w:name="_Toc532824902"/>
      <w:r w:rsidRPr="00654EA7">
        <w:rPr>
          <w:b/>
          <w:bCs/>
          <w:lang w:eastAsia="en-US"/>
        </w:rPr>
        <w:t>Kontrola a audit souladu s požadavky bezpečnosti</w:t>
      </w:r>
      <w:bookmarkEnd w:id="56"/>
    </w:p>
    <w:p w14:paraId="7770DD1B" w14:textId="77777777" w:rsidR="00654EA7" w:rsidRDefault="00654EA7" w:rsidP="001512E5">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666A2B5C" w14:textId="77777777" w:rsidR="00D96732" w:rsidRPr="00654EA7" w:rsidRDefault="00D96732" w:rsidP="001512E5">
      <w:pPr>
        <w:ind w:left="360"/>
        <w:rPr>
          <w:lang w:eastAsia="en-US"/>
        </w:rPr>
      </w:pPr>
    </w:p>
    <w:p w14:paraId="2ABC2CD6" w14:textId="77777777" w:rsidR="00654EA7" w:rsidRPr="00654EA7" w:rsidRDefault="00654EA7" w:rsidP="001512E5">
      <w:pPr>
        <w:pStyle w:val="Odstavecseseznamem"/>
        <w:numPr>
          <w:ilvl w:val="0"/>
          <w:numId w:val="52"/>
        </w:numPr>
        <w:rPr>
          <w:b/>
          <w:bCs/>
          <w:lang w:eastAsia="en-US"/>
        </w:rPr>
      </w:pPr>
      <w:bookmarkStart w:id="57" w:name="_Toc532824903"/>
      <w:r w:rsidRPr="00654EA7">
        <w:rPr>
          <w:b/>
          <w:bCs/>
          <w:lang w:eastAsia="en-US"/>
        </w:rPr>
        <w:t>Řetězení a řízení dodavatelů</w:t>
      </w:r>
      <w:bookmarkEnd w:id="57"/>
    </w:p>
    <w:p w14:paraId="1010D71A" w14:textId="77777777" w:rsidR="00654EA7" w:rsidRPr="00654EA7" w:rsidRDefault="00654EA7" w:rsidP="001512E5">
      <w:pPr>
        <w:ind w:left="360"/>
        <w:rPr>
          <w:b/>
          <w:lang w:eastAsia="en-US"/>
        </w:rPr>
      </w:pPr>
      <w:r w:rsidRPr="00654EA7">
        <w:rPr>
          <w:b/>
          <w:lang w:eastAsia="en-US"/>
        </w:rPr>
        <w:t>Zhotovitel se při poskytování plnění pro Objednatele zavazuje plnit následující povinnosti:</w:t>
      </w:r>
    </w:p>
    <w:p w14:paraId="7118AD40" w14:textId="77777777" w:rsidR="00654EA7" w:rsidRPr="00654EA7" w:rsidRDefault="00654EA7" w:rsidP="001512E5">
      <w:pPr>
        <w:numPr>
          <w:ilvl w:val="0"/>
          <w:numId w:val="47"/>
        </w:numPr>
        <w:ind w:left="1287"/>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1512E5">
      <w:pPr>
        <w:numPr>
          <w:ilvl w:val="0"/>
          <w:numId w:val="47"/>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1512E5">
      <w:pPr>
        <w:numPr>
          <w:ilvl w:val="0"/>
          <w:numId w:val="47"/>
        </w:numPr>
        <w:ind w:left="1287"/>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1512E5">
      <w:pPr>
        <w:numPr>
          <w:ilvl w:val="0"/>
          <w:numId w:val="47"/>
        </w:numPr>
        <w:ind w:left="1287"/>
        <w:rPr>
          <w:lang w:eastAsia="en-US"/>
        </w:rPr>
      </w:pPr>
      <w:r w:rsidRPr="00654EA7">
        <w:rPr>
          <w:lang w:eastAsia="en-US"/>
        </w:rPr>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1512E5">
      <w:pPr>
        <w:pStyle w:val="Odstavecseseznamem"/>
        <w:numPr>
          <w:ilvl w:val="0"/>
          <w:numId w:val="52"/>
        </w:numPr>
        <w:rPr>
          <w:b/>
          <w:bCs/>
          <w:lang w:eastAsia="en-US"/>
        </w:rPr>
      </w:pPr>
      <w:bookmarkStart w:id="58" w:name="_Toc532824904"/>
      <w:r w:rsidRPr="00654EA7">
        <w:rPr>
          <w:b/>
          <w:bCs/>
          <w:lang w:eastAsia="en-US"/>
        </w:rPr>
        <w:t>Řízení změn</w:t>
      </w:r>
      <w:bookmarkEnd w:id="58"/>
    </w:p>
    <w:p w14:paraId="0F7263EB" w14:textId="77777777" w:rsidR="00654EA7" w:rsidRPr="00654EA7" w:rsidRDefault="00654EA7" w:rsidP="001512E5">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1512E5">
      <w:pPr>
        <w:pStyle w:val="Odstavecseseznamem"/>
        <w:numPr>
          <w:ilvl w:val="0"/>
          <w:numId w:val="52"/>
        </w:numPr>
        <w:rPr>
          <w:b/>
          <w:bCs/>
          <w:lang w:eastAsia="en-US"/>
        </w:rPr>
      </w:pPr>
      <w:bookmarkStart w:id="59" w:name="_Toc532824905"/>
      <w:r w:rsidRPr="00654EA7">
        <w:rPr>
          <w:b/>
          <w:bCs/>
          <w:lang w:eastAsia="en-US"/>
        </w:rPr>
        <w:t>Zvládání bezpečnostních incidentů</w:t>
      </w:r>
      <w:bookmarkEnd w:id="59"/>
    </w:p>
    <w:p w14:paraId="1DCBE586" w14:textId="77777777" w:rsidR="00654EA7" w:rsidRPr="00654EA7" w:rsidRDefault="00654EA7" w:rsidP="001512E5">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32310EE3" w14:textId="77777777" w:rsidR="00654EA7" w:rsidRPr="00654EA7" w:rsidRDefault="00654EA7" w:rsidP="001512E5">
      <w:pPr>
        <w:numPr>
          <w:ilvl w:val="0"/>
          <w:numId w:val="48"/>
        </w:numPr>
        <w:ind w:left="1074"/>
        <w:rPr>
          <w:lang w:eastAsia="en-US"/>
        </w:rPr>
      </w:pPr>
      <w:r w:rsidRPr="00654EA7">
        <w:rPr>
          <w:lang w:eastAsia="en-US"/>
        </w:rPr>
        <w:t>o všech nově zjištěných kybernetických bezpečnostních incidentech souvisejících s předmětem plnění smlouvy;</w:t>
      </w:r>
    </w:p>
    <w:p w14:paraId="1F14DFB3" w14:textId="77777777" w:rsidR="00654EA7" w:rsidRPr="00654EA7" w:rsidRDefault="00654EA7" w:rsidP="001512E5">
      <w:pPr>
        <w:numPr>
          <w:ilvl w:val="0"/>
          <w:numId w:val="48"/>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0C343430" w14:textId="77777777" w:rsidR="00654EA7" w:rsidRPr="00654EA7" w:rsidRDefault="00654EA7" w:rsidP="001512E5">
      <w:pPr>
        <w:pStyle w:val="Odstavecseseznamem"/>
        <w:numPr>
          <w:ilvl w:val="0"/>
          <w:numId w:val="52"/>
        </w:numPr>
        <w:rPr>
          <w:b/>
          <w:bCs/>
          <w:lang w:eastAsia="en-US"/>
        </w:rPr>
      </w:pPr>
      <w:bookmarkStart w:id="60" w:name="_Toc532824906"/>
      <w:r w:rsidRPr="00654EA7">
        <w:rPr>
          <w:b/>
          <w:bCs/>
          <w:lang w:eastAsia="en-US"/>
        </w:rPr>
        <w:t>Informační povinnost a povinnosti při výměně informací</w:t>
      </w:r>
      <w:bookmarkEnd w:id="60"/>
      <w:r w:rsidRPr="00654EA7">
        <w:rPr>
          <w:b/>
          <w:bCs/>
          <w:lang w:eastAsia="en-US"/>
        </w:rPr>
        <w:t xml:space="preserve"> </w:t>
      </w:r>
    </w:p>
    <w:p w14:paraId="49C2C983" w14:textId="77777777" w:rsidR="00654EA7" w:rsidRPr="00654EA7" w:rsidRDefault="00654EA7" w:rsidP="001512E5">
      <w:pPr>
        <w:ind w:left="360"/>
        <w:rPr>
          <w:lang w:eastAsia="en-US"/>
        </w:rPr>
      </w:pPr>
      <w:r w:rsidRPr="00654EA7">
        <w:rPr>
          <w:b/>
          <w:lang w:eastAsia="en-US"/>
        </w:rPr>
        <w:t>Zhotovitel se během poskytování plnění pro Objednatele zavazuje Objednatele informovat o:</w:t>
      </w:r>
    </w:p>
    <w:p w14:paraId="50B989A5" w14:textId="77777777" w:rsidR="00654EA7" w:rsidRPr="00654EA7" w:rsidRDefault="00654EA7" w:rsidP="001512E5">
      <w:pPr>
        <w:numPr>
          <w:ilvl w:val="0"/>
          <w:numId w:val="45"/>
        </w:numPr>
        <w:ind w:left="1080"/>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1512E5">
      <w:pPr>
        <w:numPr>
          <w:ilvl w:val="0"/>
          <w:numId w:val="45"/>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1512E5">
      <w:pPr>
        <w:pStyle w:val="Odstavecseseznamem"/>
        <w:numPr>
          <w:ilvl w:val="0"/>
          <w:numId w:val="52"/>
        </w:numPr>
        <w:rPr>
          <w:b/>
          <w:bCs/>
          <w:lang w:eastAsia="en-US"/>
        </w:rPr>
      </w:pPr>
      <w:bookmarkStart w:id="61" w:name="_Toc532824907"/>
      <w:r w:rsidRPr="00654EA7">
        <w:rPr>
          <w:b/>
          <w:bCs/>
          <w:lang w:eastAsia="en-US"/>
        </w:rPr>
        <w:t>Povinnosti při ukončení Smlouvy</w:t>
      </w:r>
      <w:bookmarkEnd w:id="61"/>
    </w:p>
    <w:p w14:paraId="6E79E4E3" w14:textId="77777777" w:rsidR="00654EA7" w:rsidRPr="00654EA7" w:rsidRDefault="00654EA7" w:rsidP="001512E5">
      <w:pPr>
        <w:ind w:left="360"/>
        <w:rPr>
          <w:lang w:eastAsia="en-US"/>
        </w:rPr>
      </w:pPr>
      <w:r w:rsidRPr="00654EA7">
        <w:rPr>
          <w:lang w:eastAsia="en-US"/>
        </w:rPr>
        <w:t xml:space="preserve">Nebude-li Zhotovitel s Objednatelem nadále spolupracovat a plnit své závazky v dle sjednané smlouvy, resp. dojde k ukončení smluvního vztahu, zavazuje se Zhotovitel i nadále k dodržování </w:t>
      </w:r>
      <w:r w:rsidRPr="00654EA7">
        <w:rPr>
          <w:lang w:eastAsia="en-US"/>
        </w:rPr>
        <w:lastRenderedPageBreak/>
        <w:t>veškerých bezpečnostních požadavků vyžadovaných Objednatelem, touto Smlouvou či právními předpisy, a dále k:</w:t>
      </w:r>
    </w:p>
    <w:p w14:paraId="554EC87B" w14:textId="77777777" w:rsidR="00654EA7" w:rsidRPr="00654EA7" w:rsidRDefault="00654EA7" w:rsidP="001512E5">
      <w:pPr>
        <w:numPr>
          <w:ilvl w:val="0"/>
          <w:numId w:val="50"/>
        </w:numPr>
        <w:ind w:left="1080"/>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1512E5">
      <w:pPr>
        <w:numPr>
          <w:ilvl w:val="0"/>
          <w:numId w:val="50"/>
        </w:numPr>
        <w:ind w:left="1080"/>
        <w:rPr>
          <w:lang w:eastAsia="en-US"/>
        </w:rPr>
      </w:pPr>
      <w:r w:rsidRPr="00654EA7">
        <w:rPr>
          <w:lang w:eastAsia="en-US"/>
        </w:rPr>
        <w:t>vrácení důvěrné dokumentace (pokud byla předána),</w:t>
      </w:r>
    </w:p>
    <w:p w14:paraId="79E1719F" w14:textId="77777777" w:rsidR="00654EA7" w:rsidRPr="00654EA7" w:rsidRDefault="00654EA7" w:rsidP="001512E5">
      <w:pPr>
        <w:numPr>
          <w:ilvl w:val="0"/>
          <w:numId w:val="50"/>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1512E5">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1512E5">
      <w:pPr>
        <w:pStyle w:val="Odstavecseseznamem"/>
        <w:numPr>
          <w:ilvl w:val="0"/>
          <w:numId w:val="52"/>
        </w:numPr>
        <w:rPr>
          <w:b/>
          <w:bCs/>
          <w:lang w:eastAsia="en-US"/>
        </w:rPr>
      </w:pPr>
      <w:bookmarkStart w:id="62" w:name="_Toc532824908"/>
      <w:r w:rsidRPr="00654EA7">
        <w:rPr>
          <w:b/>
          <w:bCs/>
          <w:lang w:eastAsia="en-US"/>
        </w:rPr>
        <w:t>Specifikace podmínek pro řízení kontinuity činností a zálohování a obnovu dat</w:t>
      </w:r>
      <w:bookmarkEnd w:id="62"/>
    </w:p>
    <w:p w14:paraId="4292AC61" w14:textId="77777777" w:rsidR="00654EA7" w:rsidRPr="00654EA7" w:rsidRDefault="00654EA7" w:rsidP="001512E5">
      <w:pPr>
        <w:ind w:left="360"/>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1512E5">
      <w:pPr>
        <w:ind w:left="360"/>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1512E5">
      <w:pPr>
        <w:pStyle w:val="Odstavecseseznamem"/>
        <w:numPr>
          <w:ilvl w:val="0"/>
          <w:numId w:val="52"/>
        </w:numPr>
        <w:rPr>
          <w:b/>
          <w:bCs/>
          <w:lang w:eastAsia="en-US"/>
        </w:rPr>
      </w:pPr>
      <w:bookmarkStart w:id="63" w:name="_Toc532824909"/>
      <w:r w:rsidRPr="00654EA7">
        <w:rPr>
          <w:b/>
          <w:bCs/>
          <w:lang w:eastAsia="en-US"/>
        </w:rPr>
        <w:t>Bezpečnost lidských zdrojů</w:t>
      </w:r>
      <w:bookmarkEnd w:id="63"/>
    </w:p>
    <w:p w14:paraId="20A08E78" w14:textId="77777777" w:rsidR="00654EA7" w:rsidRPr="00654EA7" w:rsidRDefault="00654EA7" w:rsidP="001512E5">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1512E5">
      <w:pPr>
        <w:pStyle w:val="Odstavecseseznamem"/>
        <w:numPr>
          <w:ilvl w:val="0"/>
          <w:numId w:val="52"/>
        </w:numPr>
        <w:rPr>
          <w:b/>
          <w:bCs/>
          <w:lang w:eastAsia="en-US"/>
        </w:rPr>
      </w:pPr>
      <w:bookmarkStart w:id="64" w:name="_Toc532824910"/>
      <w:r w:rsidRPr="00654EA7">
        <w:rPr>
          <w:b/>
          <w:bCs/>
          <w:lang w:eastAsia="en-US"/>
        </w:rPr>
        <w:t xml:space="preserve">Požadavky na </w:t>
      </w:r>
      <w:bookmarkStart w:id="65" w:name="_Toc414525016"/>
      <w:r w:rsidRPr="00654EA7">
        <w:rPr>
          <w:b/>
          <w:bCs/>
          <w:lang w:eastAsia="en-US"/>
        </w:rPr>
        <w:t>systémovou a provozní bezpečnostní dokumentaci</w:t>
      </w:r>
      <w:bookmarkEnd w:id="64"/>
      <w:bookmarkEnd w:id="65"/>
    </w:p>
    <w:p w14:paraId="470696AA" w14:textId="77777777" w:rsidR="00654EA7" w:rsidRPr="00654EA7" w:rsidRDefault="00654EA7" w:rsidP="001512E5">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1512E5">
      <w:pPr>
        <w:pStyle w:val="Odstavecseseznamem"/>
        <w:numPr>
          <w:ilvl w:val="0"/>
          <w:numId w:val="52"/>
        </w:numPr>
        <w:rPr>
          <w:b/>
          <w:bCs/>
          <w:lang w:eastAsia="en-US"/>
        </w:rPr>
      </w:pPr>
      <w:bookmarkStart w:id="66" w:name="_Toc414525018"/>
      <w:bookmarkStart w:id="67" w:name="_Toc532824911"/>
      <w:r w:rsidRPr="00654EA7">
        <w:rPr>
          <w:b/>
          <w:bCs/>
          <w:lang w:eastAsia="en-US"/>
        </w:rPr>
        <w:t>Fyzická ochrana a bezpečnost prostředí</w:t>
      </w:r>
      <w:bookmarkEnd w:id="66"/>
      <w:bookmarkEnd w:id="67"/>
    </w:p>
    <w:p w14:paraId="48398D3B" w14:textId="77777777" w:rsidR="00654EA7" w:rsidRPr="00654EA7" w:rsidRDefault="00654EA7" w:rsidP="00654EA7">
      <w:pPr>
        <w:numPr>
          <w:ilvl w:val="0"/>
          <w:numId w:val="44"/>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654EA7">
      <w:pPr>
        <w:numPr>
          <w:ilvl w:val="0"/>
          <w:numId w:val="44"/>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1512E5">
      <w:pPr>
        <w:pStyle w:val="Odstavecseseznamem"/>
        <w:numPr>
          <w:ilvl w:val="0"/>
          <w:numId w:val="52"/>
        </w:numPr>
        <w:rPr>
          <w:b/>
          <w:bCs/>
          <w:lang w:eastAsia="en-US"/>
        </w:rPr>
      </w:pPr>
      <w:bookmarkStart w:id="68" w:name="_Toc414525019"/>
      <w:bookmarkStart w:id="69" w:name="_Toc532824912"/>
      <w:r w:rsidRPr="00654EA7">
        <w:rPr>
          <w:b/>
          <w:bCs/>
          <w:lang w:eastAsia="en-US"/>
        </w:rPr>
        <w:t>Požadavky na Řízení přístupu</w:t>
      </w:r>
      <w:bookmarkEnd w:id="68"/>
      <w:bookmarkEnd w:id="69"/>
    </w:p>
    <w:p w14:paraId="3ACFF39D" w14:textId="77777777" w:rsidR="00654EA7" w:rsidRPr="00654EA7" w:rsidRDefault="00654EA7" w:rsidP="00654EA7">
      <w:pPr>
        <w:numPr>
          <w:ilvl w:val="0"/>
          <w:numId w:val="49"/>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654EA7">
      <w:pPr>
        <w:numPr>
          <w:ilvl w:val="0"/>
          <w:numId w:val="49"/>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654EA7">
      <w:pPr>
        <w:numPr>
          <w:ilvl w:val="0"/>
          <w:numId w:val="49"/>
        </w:numPr>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654EA7">
      <w:pPr>
        <w:numPr>
          <w:ilvl w:val="0"/>
          <w:numId w:val="49"/>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654EA7">
      <w:pPr>
        <w:numPr>
          <w:ilvl w:val="0"/>
          <w:numId w:val="49"/>
        </w:numPr>
        <w:rPr>
          <w:lang w:eastAsia="en-US"/>
        </w:rPr>
      </w:pPr>
      <w:r w:rsidRPr="00654EA7">
        <w:rPr>
          <w:lang w:eastAsia="en-US"/>
        </w:rPr>
        <w:lastRenderedPageBreak/>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654EA7">
      <w:pPr>
        <w:numPr>
          <w:ilvl w:val="0"/>
          <w:numId w:val="49"/>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654EA7">
      <w:pPr>
        <w:numPr>
          <w:ilvl w:val="0"/>
          <w:numId w:val="49"/>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1512E5">
      <w:pPr>
        <w:pStyle w:val="Odstavecseseznamem"/>
        <w:numPr>
          <w:ilvl w:val="0"/>
          <w:numId w:val="52"/>
        </w:numPr>
        <w:rPr>
          <w:b/>
          <w:bCs/>
          <w:lang w:eastAsia="en-US"/>
        </w:rPr>
      </w:pPr>
      <w:bookmarkStart w:id="70" w:name="_Toc414525020"/>
      <w:bookmarkStart w:id="71" w:name="_Toc532824913"/>
      <w:r w:rsidRPr="00654EA7">
        <w:rPr>
          <w:b/>
          <w:bCs/>
          <w:lang w:eastAsia="en-US"/>
        </w:rPr>
        <w:t>Monitorování</w:t>
      </w:r>
      <w:bookmarkStart w:id="72" w:name="_Toc414525022"/>
      <w:bookmarkEnd w:id="70"/>
      <w:r w:rsidRPr="00654EA7">
        <w:rPr>
          <w:b/>
          <w:bCs/>
          <w:lang w:eastAsia="en-US"/>
        </w:rPr>
        <w:t xml:space="preserve"> činností</w:t>
      </w:r>
      <w:bookmarkEnd w:id="71"/>
    </w:p>
    <w:bookmarkEnd w:id="72"/>
    <w:p w14:paraId="4561A5E7" w14:textId="77777777" w:rsidR="00654EA7" w:rsidRPr="00654EA7" w:rsidRDefault="00654EA7" w:rsidP="001512E5">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1512E5">
      <w:pPr>
        <w:pStyle w:val="Odstavecseseznamem"/>
        <w:numPr>
          <w:ilvl w:val="0"/>
          <w:numId w:val="52"/>
        </w:numPr>
        <w:rPr>
          <w:b/>
          <w:bCs/>
          <w:lang w:eastAsia="en-US"/>
        </w:rPr>
      </w:pPr>
      <w:bookmarkStart w:id="73" w:name="_Toc532824914"/>
      <w:bookmarkStart w:id="74" w:name="_Toc414525023"/>
      <w:r w:rsidRPr="00654EA7">
        <w:rPr>
          <w:b/>
          <w:bCs/>
          <w:lang w:eastAsia="en-US"/>
        </w:rPr>
        <w:t>Předání a převzetí plnění</w:t>
      </w:r>
      <w:bookmarkEnd w:id="73"/>
    </w:p>
    <w:bookmarkEnd w:id="74"/>
    <w:p w14:paraId="39754DB2" w14:textId="77777777" w:rsidR="00654EA7" w:rsidRPr="00654EA7" w:rsidRDefault="00654EA7" w:rsidP="001512E5">
      <w:pPr>
        <w:ind w:left="360"/>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1512E5">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1512E5">
      <w:pPr>
        <w:pStyle w:val="Odstavecseseznamem"/>
        <w:numPr>
          <w:ilvl w:val="0"/>
          <w:numId w:val="52"/>
        </w:numPr>
        <w:rPr>
          <w:b/>
          <w:bCs/>
          <w:lang w:eastAsia="en-US"/>
        </w:rPr>
      </w:pPr>
      <w:bookmarkStart w:id="75" w:name="_Toc532824915"/>
      <w:r w:rsidRPr="00654EA7">
        <w:rPr>
          <w:b/>
          <w:bCs/>
          <w:lang w:eastAsia="en-US"/>
        </w:rPr>
        <w:t>Likvidace dat</w:t>
      </w:r>
      <w:bookmarkEnd w:id="75"/>
    </w:p>
    <w:p w14:paraId="5126F0EF" w14:textId="77777777" w:rsidR="00654EA7" w:rsidRPr="00654EA7" w:rsidRDefault="00654EA7" w:rsidP="001512E5">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52"/>
    <w:p w14:paraId="4057340F" w14:textId="2E115ED9" w:rsidR="00747F9B" w:rsidRDefault="00747F9B">
      <w:pPr>
        <w:rPr>
          <w:rFonts w:eastAsiaTheme="majorEastAsia" w:cstheme="majorBidi"/>
          <w:b/>
          <w:bCs/>
          <w:sz w:val="28"/>
          <w:highlight w:val="magenta"/>
          <w:lang w:eastAsia="en-US"/>
        </w:rPr>
      </w:pPr>
    </w:p>
    <w:sectPr w:rsidR="00747F9B" w:rsidSect="00CB3EEB">
      <w:headerReference w:type="default" r:id="rId9"/>
      <w:footerReference w:type="default" r:id="rId10"/>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9EA7A" w14:textId="77777777" w:rsidR="0055468E" w:rsidRDefault="0055468E" w:rsidP="00401355">
      <w:pPr>
        <w:spacing w:after="0" w:line="240" w:lineRule="auto"/>
      </w:pPr>
      <w:r>
        <w:separator/>
      </w:r>
    </w:p>
  </w:endnote>
  <w:endnote w:type="continuationSeparator" w:id="0">
    <w:p w14:paraId="610A202E" w14:textId="77777777" w:rsidR="0055468E" w:rsidRDefault="0055468E"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AD9FC" w14:textId="54D51CF1" w:rsidR="003C7991" w:rsidRDefault="003C7991">
    <w:pPr>
      <w:pStyle w:val="Zpat"/>
    </w:pPr>
  </w:p>
  <w:p w14:paraId="2155F1E7" w14:textId="4649377B" w:rsidR="003C7991" w:rsidRDefault="009F7F4B">
    <w:pPr>
      <w:pStyle w:val="Zpat"/>
    </w:pPr>
    <w:r>
      <w:rPr>
        <w:rFonts w:cs="Arial"/>
        <w:sz w:val="20"/>
      </w:rPr>
      <w:tab/>
    </w:r>
    <w:r>
      <w:rPr>
        <w:rFonts w:cs="Arial"/>
        <w:sz w:val="20"/>
      </w:rPr>
      <w:tab/>
    </w:r>
    <w:r>
      <w:rPr>
        <w:rFonts w:cs="Arial"/>
        <w:sz w:val="20"/>
      </w:rPr>
      <w:tab/>
    </w:r>
    <w:r>
      <w:rPr>
        <w:rFonts w:cs="Arial"/>
        <w:sz w:val="20"/>
      </w:rPr>
      <w:tab/>
    </w:r>
    <w:r>
      <w:rPr>
        <w:rFonts w:cs="Arial"/>
        <w:sz w:val="20"/>
      </w:rPr>
      <w:tab/>
    </w:r>
    <w:r w:rsidR="003C7991" w:rsidRPr="009C3575">
      <w:rPr>
        <w:rFonts w:cs="Arial"/>
        <w:sz w:val="20"/>
      </w:rPr>
      <w:t xml:space="preserve">Stránka </w:t>
    </w:r>
    <w:r w:rsidR="003C7991" w:rsidRPr="00913B7F">
      <w:rPr>
        <w:rFonts w:cs="Arial"/>
        <w:b/>
        <w:sz w:val="20"/>
        <w:szCs w:val="20"/>
      </w:rPr>
      <w:fldChar w:fldCharType="begin"/>
    </w:r>
    <w:r w:rsidR="003C7991" w:rsidRPr="00617AE6">
      <w:rPr>
        <w:rFonts w:cs="Arial"/>
        <w:b/>
        <w:sz w:val="20"/>
        <w:szCs w:val="20"/>
      </w:rPr>
      <w:instrText>PAGE   \* MERGEFORMAT</w:instrText>
    </w:r>
    <w:r w:rsidR="003C7991" w:rsidRPr="00913B7F">
      <w:rPr>
        <w:rFonts w:cs="Arial"/>
        <w:b/>
        <w:sz w:val="20"/>
        <w:szCs w:val="20"/>
      </w:rPr>
      <w:fldChar w:fldCharType="separate"/>
    </w:r>
    <w:r w:rsidR="003C7991">
      <w:rPr>
        <w:rFonts w:cs="Arial"/>
        <w:b/>
        <w:noProof/>
        <w:sz w:val="20"/>
        <w:szCs w:val="20"/>
      </w:rPr>
      <w:t>1</w:t>
    </w:r>
    <w:r w:rsidR="003C7991" w:rsidRPr="00913B7F">
      <w:rPr>
        <w:rFonts w:cs="Arial"/>
        <w:b/>
        <w:sz w:val="20"/>
        <w:szCs w:val="20"/>
      </w:rPr>
      <w:fldChar w:fldCharType="end"/>
    </w:r>
    <w:r w:rsidR="003C7991" w:rsidRPr="009C3575">
      <w:rPr>
        <w:rFonts w:cs="Arial"/>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8C19E" w14:textId="77777777" w:rsidR="0055468E" w:rsidRDefault="0055468E" w:rsidP="00401355">
      <w:pPr>
        <w:spacing w:after="0" w:line="240" w:lineRule="auto"/>
      </w:pPr>
      <w:r>
        <w:separator/>
      </w:r>
    </w:p>
  </w:footnote>
  <w:footnote w:type="continuationSeparator" w:id="0">
    <w:p w14:paraId="4C7E0CA0" w14:textId="77777777" w:rsidR="0055468E" w:rsidRDefault="0055468E"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6BCACCD5">
          <wp:simplePos x="0" y="0"/>
          <wp:positionH relativeFrom="margin">
            <wp:posOffset>4145280</wp:posOffset>
          </wp:positionH>
          <wp:positionV relativeFrom="paragraph">
            <wp:posOffset>-209550</wp:posOffset>
          </wp:positionV>
          <wp:extent cx="1883193" cy="504000"/>
          <wp:effectExtent l="0" t="0" r="3175"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3193" cy="504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9.35pt;height:36.65pt" o:bullet="t">
        <v:imagedata r:id="rId1" o:title="odrazka_smm"/>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9"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3"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5"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28"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2"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4"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3"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6"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8"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1"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55"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45"/>
  </w:num>
  <w:num w:numId="4">
    <w:abstractNumId w:val="39"/>
  </w:num>
  <w:num w:numId="5">
    <w:abstractNumId w:val="37"/>
  </w:num>
  <w:num w:numId="6">
    <w:abstractNumId w:val="9"/>
  </w:num>
  <w:num w:numId="7">
    <w:abstractNumId w:val="47"/>
  </w:num>
  <w:num w:numId="8">
    <w:abstractNumId w:val="49"/>
  </w:num>
  <w:num w:numId="9">
    <w:abstractNumId w:val="40"/>
  </w:num>
  <w:num w:numId="10">
    <w:abstractNumId w:val="23"/>
  </w:num>
  <w:num w:numId="11">
    <w:abstractNumId w:val="16"/>
  </w:num>
  <w:num w:numId="12">
    <w:abstractNumId w:val="10"/>
  </w:num>
  <w:num w:numId="13">
    <w:abstractNumId w:val="21"/>
  </w:num>
  <w:num w:numId="14">
    <w:abstractNumId w:val="20"/>
  </w:num>
  <w:num w:numId="15">
    <w:abstractNumId w:val="38"/>
  </w:num>
  <w:num w:numId="16">
    <w:abstractNumId w:val="28"/>
  </w:num>
  <w:num w:numId="17">
    <w:abstractNumId w:val="19"/>
  </w:num>
  <w:num w:numId="18">
    <w:abstractNumId w:val="17"/>
  </w:num>
  <w:num w:numId="19">
    <w:abstractNumId w:val="31"/>
  </w:num>
  <w:num w:numId="20">
    <w:abstractNumId w:val="29"/>
  </w:num>
  <w:num w:numId="21">
    <w:abstractNumId w:val="48"/>
  </w:num>
  <w:num w:numId="22">
    <w:abstractNumId w:val="50"/>
  </w:num>
  <w:num w:numId="23">
    <w:abstractNumId w:val="30"/>
  </w:num>
  <w:num w:numId="24">
    <w:abstractNumId w:val="24"/>
  </w:num>
  <w:num w:numId="25">
    <w:abstractNumId w:val="8"/>
  </w:num>
  <w:num w:numId="26">
    <w:abstractNumId w:val="52"/>
  </w:num>
  <w:num w:numId="27">
    <w:abstractNumId w:val="12"/>
  </w:num>
  <w:num w:numId="28">
    <w:abstractNumId w:val="53"/>
  </w:num>
  <w:num w:numId="29">
    <w:abstractNumId w:val="15"/>
  </w:num>
  <w:num w:numId="30">
    <w:abstractNumId w:val="11"/>
  </w:num>
  <w:num w:numId="31">
    <w:abstractNumId w:val="22"/>
  </w:num>
  <w:num w:numId="32">
    <w:abstractNumId w:val="6"/>
  </w:num>
  <w:num w:numId="33">
    <w:abstractNumId w:val="14"/>
  </w:num>
  <w:num w:numId="34">
    <w:abstractNumId w:val="26"/>
  </w:num>
  <w:num w:numId="35">
    <w:abstractNumId w:val="46"/>
  </w:num>
  <w:num w:numId="36">
    <w:abstractNumId w:val="34"/>
  </w:num>
  <w:num w:numId="37">
    <w:abstractNumId w:val="0"/>
  </w:num>
  <w:num w:numId="38">
    <w:abstractNumId w:val="41"/>
  </w:num>
  <w:num w:numId="39">
    <w:abstractNumId w:val="33"/>
  </w:num>
  <w:num w:numId="40">
    <w:abstractNumId w:val="55"/>
  </w:num>
  <w:num w:numId="41">
    <w:abstractNumId w:val="35"/>
  </w:num>
  <w:num w:numId="42">
    <w:abstractNumId w:val="54"/>
  </w:num>
  <w:num w:numId="43">
    <w:abstractNumId w:val="44"/>
  </w:num>
  <w:num w:numId="44">
    <w:abstractNumId w:val="51"/>
  </w:num>
  <w:num w:numId="45">
    <w:abstractNumId w:val="13"/>
  </w:num>
  <w:num w:numId="46">
    <w:abstractNumId w:val="3"/>
  </w:num>
  <w:num w:numId="47">
    <w:abstractNumId w:val="32"/>
  </w:num>
  <w:num w:numId="48">
    <w:abstractNumId w:val="27"/>
  </w:num>
  <w:num w:numId="49">
    <w:abstractNumId w:val="1"/>
  </w:num>
  <w:num w:numId="50">
    <w:abstractNumId w:val="18"/>
  </w:num>
  <w:num w:numId="51">
    <w:abstractNumId w:val="25"/>
  </w:num>
  <w:num w:numId="52">
    <w:abstractNumId w:val="43"/>
  </w:num>
  <w:num w:numId="53">
    <w:abstractNumId w:val="36"/>
  </w:num>
  <w:num w:numId="54">
    <w:abstractNumId w:val="2"/>
  </w:num>
  <w:num w:numId="55">
    <w:abstractNumId w:val="42"/>
  </w:num>
  <w:num w:numId="56">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C32"/>
    <w:rsid w:val="00013467"/>
    <w:rsid w:val="00025077"/>
    <w:rsid w:val="00035CDC"/>
    <w:rsid w:val="000370A3"/>
    <w:rsid w:val="0004756F"/>
    <w:rsid w:val="000538D0"/>
    <w:rsid w:val="000563D4"/>
    <w:rsid w:val="00057244"/>
    <w:rsid w:val="000572EA"/>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691F"/>
    <w:rsid w:val="000A7EF8"/>
    <w:rsid w:val="000B2FAF"/>
    <w:rsid w:val="000B61B2"/>
    <w:rsid w:val="000C0DD0"/>
    <w:rsid w:val="000C4A80"/>
    <w:rsid w:val="000C77CD"/>
    <w:rsid w:val="000D1C47"/>
    <w:rsid w:val="000D676F"/>
    <w:rsid w:val="000E0105"/>
    <w:rsid w:val="000E103A"/>
    <w:rsid w:val="000E2621"/>
    <w:rsid w:val="000E3EEE"/>
    <w:rsid w:val="000E6888"/>
    <w:rsid w:val="000F7F26"/>
    <w:rsid w:val="00102616"/>
    <w:rsid w:val="00105ADF"/>
    <w:rsid w:val="0010603A"/>
    <w:rsid w:val="00106F37"/>
    <w:rsid w:val="00107A02"/>
    <w:rsid w:val="00110E47"/>
    <w:rsid w:val="001140FF"/>
    <w:rsid w:val="00115A28"/>
    <w:rsid w:val="0012321B"/>
    <w:rsid w:val="001272B8"/>
    <w:rsid w:val="00137440"/>
    <w:rsid w:val="00141482"/>
    <w:rsid w:val="00143FF4"/>
    <w:rsid w:val="001441AD"/>
    <w:rsid w:val="00145ACD"/>
    <w:rsid w:val="0015094E"/>
    <w:rsid w:val="001512E5"/>
    <w:rsid w:val="001536EE"/>
    <w:rsid w:val="00155CB2"/>
    <w:rsid w:val="00156CE6"/>
    <w:rsid w:val="00160E43"/>
    <w:rsid w:val="001616F5"/>
    <w:rsid w:val="0016185C"/>
    <w:rsid w:val="001633AF"/>
    <w:rsid w:val="00165BD0"/>
    <w:rsid w:val="001714D5"/>
    <w:rsid w:val="001714F5"/>
    <w:rsid w:val="001742BB"/>
    <w:rsid w:val="00176F7D"/>
    <w:rsid w:val="00183B0F"/>
    <w:rsid w:val="00184B7A"/>
    <w:rsid w:val="0018523D"/>
    <w:rsid w:val="00185360"/>
    <w:rsid w:val="00186E5E"/>
    <w:rsid w:val="00196D34"/>
    <w:rsid w:val="001A5A4F"/>
    <w:rsid w:val="001A62A2"/>
    <w:rsid w:val="001B2BEF"/>
    <w:rsid w:val="001B4A94"/>
    <w:rsid w:val="001C5468"/>
    <w:rsid w:val="001C7E2E"/>
    <w:rsid w:val="001D0973"/>
    <w:rsid w:val="001D633B"/>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41E82"/>
    <w:rsid w:val="0024684A"/>
    <w:rsid w:val="0025293A"/>
    <w:rsid w:val="0025678A"/>
    <w:rsid w:val="002623CF"/>
    <w:rsid w:val="00265C23"/>
    <w:rsid w:val="002669C6"/>
    <w:rsid w:val="00271949"/>
    <w:rsid w:val="00275747"/>
    <w:rsid w:val="002771D7"/>
    <w:rsid w:val="0028168F"/>
    <w:rsid w:val="00285BF6"/>
    <w:rsid w:val="002923D5"/>
    <w:rsid w:val="0029570A"/>
    <w:rsid w:val="002A2607"/>
    <w:rsid w:val="002A2D80"/>
    <w:rsid w:val="002B1EDD"/>
    <w:rsid w:val="002B3816"/>
    <w:rsid w:val="002B4DF5"/>
    <w:rsid w:val="002B533D"/>
    <w:rsid w:val="002C5802"/>
    <w:rsid w:val="002C6373"/>
    <w:rsid w:val="002C753B"/>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212E2"/>
    <w:rsid w:val="003220A8"/>
    <w:rsid w:val="00322B36"/>
    <w:rsid w:val="0032400D"/>
    <w:rsid w:val="00325829"/>
    <w:rsid w:val="003330BC"/>
    <w:rsid w:val="00334408"/>
    <w:rsid w:val="003369B8"/>
    <w:rsid w:val="00344274"/>
    <w:rsid w:val="00345D41"/>
    <w:rsid w:val="00351CC7"/>
    <w:rsid w:val="00352F7F"/>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518C"/>
    <w:rsid w:val="003C7991"/>
    <w:rsid w:val="003D2E73"/>
    <w:rsid w:val="003D3CB5"/>
    <w:rsid w:val="003D67D0"/>
    <w:rsid w:val="003E1F9E"/>
    <w:rsid w:val="003E7194"/>
    <w:rsid w:val="003E7CDC"/>
    <w:rsid w:val="003F3995"/>
    <w:rsid w:val="00400409"/>
    <w:rsid w:val="00401355"/>
    <w:rsid w:val="00403F0B"/>
    <w:rsid w:val="004047DF"/>
    <w:rsid w:val="0041138B"/>
    <w:rsid w:val="00414918"/>
    <w:rsid w:val="00414E80"/>
    <w:rsid w:val="00415E90"/>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80FF6"/>
    <w:rsid w:val="004821C6"/>
    <w:rsid w:val="004867D7"/>
    <w:rsid w:val="004903FC"/>
    <w:rsid w:val="00490411"/>
    <w:rsid w:val="004911F2"/>
    <w:rsid w:val="00491AE7"/>
    <w:rsid w:val="004A077E"/>
    <w:rsid w:val="004A0BAF"/>
    <w:rsid w:val="004A1D9D"/>
    <w:rsid w:val="004A4DDF"/>
    <w:rsid w:val="004B069A"/>
    <w:rsid w:val="004B11E2"/>
    <w:rsid w:val="004D06B1"/>
    <w:rsid w:val="004D0AA9"/>
    <w:rsid w:val="004D13D0"/>
    <w:rsid w:val="004D7917"/>
    <w:rsid w:val="004E483F"/>
    <w:rsid w:val="004E76A5"/>
    <w:rsid w:val="004F44BC"/>
    <w:rsid w:val="00502050"/>
    <w:rsid w:val="005065E3"/>
    <w:rsid w:val="00507596"/>
    <w:rsid w:val="005108CE"/>
    <w:rsid w:val="00510A0C"/>
    <w:rsid w:val="00514AF9"/>
    <w:rsid w:val="00520139"/>
    <w:rsid w:val="00522D8C"/>
    <w:rsid w:val="00523C34"/>
    <w:rsid w:val="00532926"/>
    <w:rsid w:val="0053321D"/>
    <w:rsid w:val="00535A98"/>
    <w:rsid w:val="00535F9E"/>
    <w:rsid w:val="00536880"/>
    <w:rsid w:val="00541817"/>
    <w:rsid w:val="00544602"/>
    <w:rsid w:val="0055468E"/>
    <w:rsid w:val="005556EB"/>
    <w:rsid w:val="00556883"/>
    <w:rsid w:val="00556A17"/>
    <w:rsid w:val="00557193"/>
    <w:rsid w:val="00557F88"/>
    <w:rsid w:val="005608D7"/>
    <w:rsid w:val="00562AB7"/>
    <w:rsid w:val="00565887"/>
    <w:rsid w:val="00565AFA"/>
    <w:rsid w:val="005703D1"/>
    <w:rsid w:val="00573A66"/>
    <w:rsid w:val="00575531"/>
    <w:rsid w:val="00581D5C"/>
    <w:rsid w:val="0058593F"/>
    <w:rsid w:val="00587198"/>
    <w:rsid w:val="00591F8A"/>
    <w:rsid w:val="00592E8E"/>
    <w:rsid w:val="00594270"/>
    <w:rsid w:val="005943A6"/>
    <w:rsid w:val="00596B52"/>
    <w:rsid w:val="005A1BA8"/>
    <w:rsid w:val="005A4A51"/>
    <w:rsid w:val="005B4392"/>
    <w:rsid w:val="005C0549"/>
    <w:rsid w:val="005C08C5"/>
    <w:rsid w:val="005C1633"/>
    <w:rsid w:val="005C34C2"/>
    <w:rsid w:val="005D3202"/>
    <w:rsid w:val="005E0ECC"/>
    <w:rsid w:val="005E1C7C"/>
    <w:rsid w:val="005F3588"/>
    <w:rsid w:val="00605F50"/>
    <w:rsid w:val="00606388"/>
    <w:rsid w:val="00611E40"/>
    <w:rsid w:val="00613308"/>
    <w:rsid w:val="00613AE5"/>
    <w:rsid w:val="00616E4A"/>
    <w:rsid w:val="00633A78"/>
    <w:rsid w:val="00636FDC"/>
    <w:rsid w:val="00640A13"/>
    <w:rsid w:val="00641A01"/>
    <w:rsid w:val="00642711"/>
    <w:rsid w:val="00646339"/>
    <w:rsid w:val="0064699E"/>
    <w:rsid w:val="00651661"/>
    <w:rsid w:val="00654EA7"/>
    <w:rsid w:val="006577F1"/>
    <w:rsid w:val="00657EB4"/>
    <w:rsid w:val="00660737"/>
    <w:rsid w:val="00666930"/>
    <w:rsid w:val="00671D96"/>
    <w:rsid w:val="00672363"/>
    <w:rsid w:val="0067560F"/>
    <w:rsid w:val="006823D3"/>
    <w:rsid w:val="00683922"/>
    <w:rsid w:val="006869C6"/>
    <w:rsid w:val="00690884"/>
    <w:rsid w:val="00695AA6"/>
    <w:rsid w:val="0069694E"/>
    <w:rsid w:val="00696BC8"/>
    <w:rsid w:val="006A0C86"/>
    <w:rsid w:val="006A3906"/>
    <w:rsid w:val="006A4306"/>
    <w:rsid w:val="006B394C"/>
    <w:rsid w:val="006C0D3A"/>
    <w:rsid w:val="006C1952"/>
    <w:rsid w:val="006C1D85"/>
    <w:rsid w:val="006C6B36"/>
    <w:rsid w:val="006C6BD0"/>
    <w:rsid w:val="006D3B74"/>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3DD"/>
    <w:rsid w:val="00725D19"/>
    <w:rsid w:val="00732482"/>
    <w:rsid w:val="00736BD1"/>
    <w:rsid w:val="00742F61"/>
    <w:rsid w:val="00743B30"/>
    <w:rsid w:val="00745F78"/>
    <w:rsid w:val="00747F9B"/>
    <w:rsid w:val="007524B3"/>
    <w:rsid w:val="00754B7F"/>
    <w:rsid w:val="0076170F"/>
    <w:rsid w:val="007647DA"/>
    <w:rsid w:val="007655C8"/>
    <w:rsid w:val="00771D5B"/>
    <w:rsid w:val="007770E1"/>
    <w:rsid w:val="00781313"/>
    <w:rsid w:val="00781731"/>
    <w:rsid w:val="00781B32"/>
    <w:rsid w:val="00782E47"/>
    <w:rsid w:val="00783E23"/>
    <w:rsid w:val="00795742"/>
    <w:rsid w:val="00796B6F"/>
    <w:rsid w:val="007A0C5D"/>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26A4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E1F"/>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6CC3"/>
    <w:rsid w:val="009572E7"/>
    <w:rsid w:val="00957F22"/>
    <w:rsid w:val="00961652"/>
    <w:rsid w:val="009651BA"/>
    <w:rsid w:val="009866DC"/>
    <w:rsid w:val="009A2ADF"/>
    <w:rsid w:val="009A31DE"/>
    <w:rsid w:val="009A5E76"/>
    <w:rsid w:val="009B2FE8"/>
    <w:rsid w:val="009B634D"/>
    <w:rsid w:val="009C088C"/>
    <w:rsid w:val="009C19C2"/>
    <w:rsid w:val="009E32ED"/>
    <w:rsid w:val="009E3B75"/>
    <w:rsid w:val="009E592C"/>
    <w:rsid w:val="009E6F35"/>
    <w:rsid w:val="009E7AA3"/>
    <w:rsid w:val="009F2373"/>
    <w:rsid w:val="009F4A51"/>
    <w:rsid w:val="009F7F4B"/>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0417"/>
    <w:rsid w:val="00A863ED"/>
    <w:rsid w:val="00A911E9"/>
    <w:rsid w:val="00A91B88"/>
    <w:rsid w:val="00AA2DB0"/>
    <w:rsid w:val="00AA5E80"/>
    <w:rsid w:val="00AA7B64"/>
    <w:rsid w:val="00AB0356"/>
    <w:rsid w:val="00AB134D"/>
    <w:rsid w:val="00AB1BE2"/>
    <w:rsid w:val="00AB69A6"/>
    <w:rsid w:val="00AC589A"/>
    <w:rsid w:val="00AD5D0B"/>
    <w:rsid w:val="00AE087E"/>
    <w:rsid w:val="00AE57E9"/>
    <w:rsid w:val="00AE7AB9"/>
    <w:rsid w:val="00AF52F0"/>
    <w:rsid w:val="00AF6E31"/>
    <w:rsid w:val="00B0084F"/>
    <w:rsid w:val="00B04407"/>
    <w:rsid w:val="00B0493C"/>
    <w:rsid w:val="00B04FFD"/>
    <w:rsid w:val="00B067C8"/>
    <w:rsid w:val="00B168CD"/>
    <w:rsid w:val="00B16E59"/>
    <w:rsid w:val="00B24F5F"/>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4B1E"/>
    <w:rsid w:val="00C06770"/>
    <w:rsid w:val="00C16B6C"/>
    <w:rsid w:val="00C2120B"/>
    <w:rsid w:val="00C21AD4"/>
    <w:rsid w:val="00C231CB"/>
    <w:rsid w:val="00C23E7D"/>
    <w:rsid w:val="00C23FC2"/>
    <w:rsid w:val="00C242C4"/>
    <w:rsid w:val="00C30C00"/>
    <w:rsid w:val="00C33B4F"/>
    <w:rsid w:val="00C402D9"/>
    <w:rsid w:val="00C4281A"/>
    <w:rsid w:val="00C5103B"/>
    <w:rsid w:val="00C5230D"/>
    <w:rsid w:val="00C52509"/>
    <w:rsid w:val="00C535CF"/>
    <w:rsid w:val="00C64EE3"/>
    <w:rsid w:val="00C67452"/>
    <w:rsid w:val="00C71F81"/>
    <w:rsid w:val="00C76090"/>
    <w:rsid w:val="00C872D2"/>
    <w:rsid w:val="00C87CD4"/>
    <w:rsid w:val="00C93B7D"/>
    <w:rsid w:val="00C9770F"/>
    <w:rsid w:val="00CA0F88"/>
    <w:rsid w:val="00CB015E"/>
    <w:rsid w:val="00CB3D0B"/>
    <w:rsid w:val="00CB3EEB"/>
    <w:rsid w:val="00CC5297"/>
    <w:rsid w:val="00CC7553"/>
    <w:rsid w:val="00CD3938"/>
    <w:rsid w:val="00CD44A1"/>
    <w:rsid w:val="00CD5B58"/>
    <w:rsid w:val="00CD6A5A"/>
    <w:rsid w:val="00CE1A0E"/>
    <w:rsid w:val="00CE3539"/>
    <w:rsid w:val="00CE6540"/>
    <w:rsid w:val="00CE7347"/>
    <w:rsid w:val="00CF2FCA"/>
    <w:rsid w:val="00CF3F9F"/>
    <w:rsid w:val="00CF447E"/>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48A"/>
    <w:rsid w:val="00D56E5A"/>
    <w:rsid w:val="00D649DD"/>
    <w:rsid w:val="00D67196"/>
    <w:rsid w:val="00D700DB"/>
    <w:rsid w:val="00D72261"/>
    <w:rsid w:val="00D735D2"/>
    <w:rsid w:val="00D773E2"/>
    <w:rsid w:val="00D80250"/>
    <w:rsid w:val="00D82167"/>
    <w:rsid w:val="00D84649"/>
    <w:rsid w:val="00D87969"/>
    <w:rsid w:val="00D917A1"/>
    <w:rsid w:val="00D94311"/>
    <w:rsid w:val="00D94E13"/>
    <w:rsid w:val="00D94FAC"/>
    <w:rsid w:val="00D95D8C"/>
    <w:rsid w:val="00D96732"/>
    <w:rsid w:val="00D96AD6"/>
    <w:rsid w:val="00D97E59"/>
    <w:rsid w:val="00DA10B7"/>
    <w:rsid w:val="00DA1838"/>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EBA"/>
    <w:rsid w:val="00E07883"/>
    <w:rsid w:val="00E1334E"/>
    <w:rsid w:val="00E146E4"/>
    <w:rsid w:val="00E161FF"/>
    <w:rsid w:val="00E21406"/>
    <w:rsid w:val="00E256B3"/>
    <w:rsid w:val="00E332DB"/>
    <w:rsid w:val="00E33990"/>
    <w:rsid w:val="00E406CE"/>
    <w:rsid w:val="00E41E4B"/>
    <w:rsid w:val="00E432FF"/>
    <w:rsid w:val="00E46DF3"/>
    <w:rsid w:val="00E478C4"/>
    <w:rsid w:val="00E47A50"/>
    <w:rsid w:val="00E53A96"/>
    <w:rsid w:val="00E604F4"/>
    <w:rsid w:val="00E60846"/>
    <w:rsid w:val="00E6122C"/>
    <w:rsid w:val="00E6136C"/>
    <w:rsid w:val="00E62CA3"/>
    <w:rsid w:val="00E630CB"/>
    <w:rsid w:val="00E64728"/>
    <w:rsid w:val="00E67C02"/>
    <w:rsid w:val="00E703D9"/>
    <w:rsid w:val="00E7147A"/>
    <w:rsid w:val="00E769DC"/>
    <w:rsid w:val="00E80F3C"/>
    <w:rsid w:val="00E813FE"/>
    <w:rsid w:val="00E81496"/>
    <w:rsid w:val="00E81EA6"/>
    <w:rsid w:val="00E84049"/>
    <w:rsid w:val="00E903F2"/>
    <w:rsid w:val="00E914D3"/>
    <w:rsid w:val="00EA0125"/>
    <w:rsid w:val="00EA7623"/>
    <w:rsid w:val="00EB2536"/>
    <w:rsid w:val="00EB25EC"/>
    <w:rsid w:val="00EB434D"/>
    <w:rsid w:val="00EB56CE"/>
    <w:rsid w:val="00EB6889"/>
    <w:rsid w:val="00EC28C7"/>
    <w:rsid w:val="00EC34F9"/>
    <w:rsid w:val="00EC5A05"/>
    <w:rsid w:val="00ED0604"/>
    <w:rsid w:val="00ED2BF5"/>
    <w:rsid w:val="00ED34A1"/>
    <w:rsid w:val="00ED3813"/>
    <w:rsid w:val="00ED3D4C"/>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058"/>
    <w:rsid w:val="00F53860"/>
    <w:rsid w:val="00F551B1"/>
    <w:rsid w:val="00F60028"/>
    <w:rsid w:val="00F61CF2"/>
    <w:rsid w:val="00F6466E"/>
    <w:rsid w:val="00F66A30"/>
    <w:rsid w:val="00F66DFE"/>
    <w:rsid w:val="00F762C7"/>
    <w:rsid w:val="00F8154D"/>
    <w:rsid w:val="00F81B41"/>
    <w:rsid w:val="00F86458"/>
    <w:rsid w:val="00F86B8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ignika">
    <w:altName w:val="Calibri"/>
    <w:panose1 w:val="020B0604020202020204"/>
    <w:charset w:val="00"/>
    <w:family w:val="modern"/>
    <w:notTrueType/>
    <w:pitch w:val="variable"/>
    <w:sig w:usb0="00000001" w:usb1="40000043" w:usb2="00000000" w:usb3="00000000" w:csb0="00000093"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83C5C"/>
    <w:rsid w:val="000F0D30"/>
    <w:rsid w:val="001412F4"/>
    <w:rsid w:val="00166822"/>
    <w:rsid w:val="003A4256"/>
    <w:rsid w:val="003E1F66"/>
    <w:rsid w:val="00430625"/>
    <w:rsid w:val="005740E3"/>
    <w:rsid w:val="00631FF0"/>
    <w:rsid w:val="00657E73"/>
    <w:rsid w:val="00660E62"/>
    <w:rsid w:val="0079389A"/>
    <w:rsid w:val="007A2407"/>
    <w:rsid w:val="00806C61"/>
    <w:rsid w:val="008B1696"/>
    <w:rsid w:val="009870AD"/>
    <w:rsid w:val="00A502A8"/>
    <w:rsid w:val="00A923AD"/>
    <w:rsid w:val="00AD48AA"/>
    <w:rsid w:val="00CE1919"/>
    <w:rsid w:val="00D01E76"/>
    <w:rsid w:val="00D14AAA"/>
    <w:rsid w:val="00D45183"/>
    <w:rsid w:val="00E82364"/>
    <w:rsid w:val="00EB1999"/>
    <w:rsid w:val="00FB5A44"/>
    <w:rsid w:val="00FD78BC"/>
    <w:rsid w:val="00FF4C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8937</Words>
  <Characters>52730</Characters>
  <Application>Microsoft Office Word</Application>
  <DocSecurity>0</DocSecurity>
  <Lines>439</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Kateřina Koláčková</cp:lastModifiedBy>
  <cp:revision>2</cp:revision>
  <cp:lastPrinted>2018-03-20T09:42:00Z</cp:lastPrinted>
  <dcterms:created xsi:type="dcterms:W3CDTF">2021-07-29T07:46:00Z</dcterms:created>
  <dcterms:modified xsi:type="dcterms:W3CDTF">2021-07-29T07:46:00Z</dcterms:modified>
</cp:coreProperties>
</file>